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13CF0" w14:textId="77777777" w:rsidR="002D0A19" w:rsidRDefault="002D0A19" w:rsidP="002D0A19">
      <w:pPr>
        <w:spacing w:line="480" w:lineRule="auto"/>
        <w:jc w:val="center"/>
        <w:rPr>
          <w:rFonts w:ascii="Times New Roman" w:hAnsi="Times New Roman" w:cs="Times New Roman"/>
          <w:sz w:val="24"/>
          <w:szCs w:val="24"/>
        </w:rPr>
      </w:pPr>
    </w:p>
    <w:p w14:paraId="5F7B9695" w14:textId="77777777" w:rsidR="002D0A19" w:rsidRDefault="002D0A19" w:rsidP="002D0A19">
      <w:pPr>
        <w:spacing w:line="480" w:lineRule="auto"/>
        <w:jc w:val="center"/>
        <w:rPr>
          <w:rFonts w:ascii="Times New Roman" w:hAnsi="Times New Roman" w:cs="Times New Roman"/>
          <w:sz w:val="24"/>
          <w:szCs w:val="24"/>
        </w:rPr>
      </w:pPr>
    </w:p>
    <w:p w14:paraId="234CB257" w14:textId="77777777" w:rsidR="002D0A19" w:rsidRDefault="002D0A19" w:rsidP="002D0A19">
      <w:pPr>
        <w:spacing w:line="480" w:lineRule="auto"/>
        <w:jc w:val="center"/>
        <w:rPr>
          <w:rFonts w:ascii="Times New Roman" w:hAnsi="Times New Roman" w:cs="Times New Roman"/>
          <w:sz w:val="24"/>
          <w:szCs w:val="24"/>
        </w:rPr>
      </w:pPr>
    </w:p>
    <w:p w14:paraId="336F1326"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14:paraId="473E6D53"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0F4DECC"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140331"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3CB226D" w14:textId="77777777" w:rsidR="00D82467" w:rsidRDefault="00D82467" w:rsidP="002D0A19">
      <w:pPr>
        <w:spacing w:line="480" w:lineRule="auto"/>
        <w:rPr>
          <w:rFonts w:ascii="Times New Roman" w:hAnsi="Times New Roman" w:cs="Times New Roman"/>
          <w:sz w:val="24"/>
          <w:szCs w:val="24"/>
        </w:rPr>
      </w:pPr>
    </w:p>
    <w:p w14:paraId="32F48F35" w14:textId="77777777" w:rsidR="00D82467" w:rsidRDefault="007A6B63" w:rsidP="002D0A1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B26B566" w14:textId="77777777" w:rsidR="00467537" w:rsidRPr="002D0A19" w:rsidRDefault="007A6B63" w:rsidP="002D0A19">
      <w:pPr>
        <w:spacing w:line="480" w:lineRule="auto"/>
        <w:jc w:val="center"/>
        <w:rPr>
          <w:rFonts w:ascii="Times New Roman" w:hAnsi="Times New Roman" w:cs="Times New Roman"/>
          <w:b/>
          <w:sz w:val="24"/>
          <w:szCs w:val="24"/>
        </w:rPr>
      </w:pPr>
      <w:r w:rsidRPr="002D0A19">
        <w:rPr>
          <w:rFonts w:ascii="Times New Roman" w:hAnsi="Times New Roman" w:cs="Times New Roman"/>
          <w:b/>
          <w:sz w:val="24"/>
          <w:szCs w:val="24"/>
        </w:rPr>
        <w:lastRenderedPageBreak/>
        <w:t>General Anxiety Disorder</w:t>
      </w:r>
    </w:p>
    <w:p w14:paraId="4709FF64" w14:textId="77777777" w:rsidR="008C650C"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Introduction</w:t>
      </w:r>
    </w:p>
    <w:p w14:paraId="65978A8C" w14:textId="3FE386C4" w:rsidR="008C650C"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General anxiety disorder is a condition characterized by six months or more of c</w:t>
      </w:r>
      <w:r w:rsidR="001A2BF7" w:rsidRPr="003C4A64">
        <w:rPr>
          <w:rFonts w:ascii="Times New Roman" w:hAnsi="Times New Roman" w:cs="Times New Roman"/>
          <w:sz w:val="24"/>
          <w:szCs w:val="24"/>
        </w:rPr>
        <w:t>h</w:t>
      </w:r>
      <w:r w:rsidRPr="003C4A64">
        <w:rPr>
          <w:rFonts w:ascii="Times New Roman" w:hAnsi="Times New Roman" w:cs="Times New Roman"/>
          <w:sz w:val="24"/>
          <w:szCs w:val="24"/>
        </w:rPr>
        <w:t>ronic,</w:t>
      </w:r>
      <w:r w:rsidR="001A2BF7" w:rsidRPr="003C4A64">
        <w:rPr>
          <w:rFonts w:ascii="Times New Roman" w:hAnsi="Times New Roman" w:cs="Times New Roman"/>
          <w:sz w:val="24"/>
          <w:szCs w:val="24"/>
        </w:rPr>
        <w:t xml:space="preserve"> </w:t>
      </w:r>
      <w:r w:rsidRPr="003C4A64">
        <w:rPr>
          <w:rFonts w:ascii="Times New Roman" w:hAnsi="Times New Roman" w:cs="Times New Roman"/>
          <w:sz w:val="24"/>
          <w:szCs w:val="24"/>
        </w:rPr>
        <w:t xml:space="preserve">exaggerated worry </w:t>
      </w:r>
      <w:r w:rsidR="001A2BF7" w:rsidRPr="003C4A64">
        <w:rPr>
          <w:rFonts w:ascii="Times New Roman" w:hAnsi="Times New Roman" w:cs="Times New Roman"/>
          <w:sz w:val="24"/>
          <w:szCs w:val="24"/>
        </w:rPr>
        <w:t xml:space="preserve">as well as unfounded tension. </w:t>
      </w:r>
      <w:r w:rsidR="00C13234" w:rsidRPr="003C4A64">
        <w:rPr>
          <w:rFonts w:ascii="Times New Roman" w:hAnsi="Times New Roman" w:cs="Times New Roman"/>
          <w:sz w:val="24"/>
          <w:szCs w:val="24"/>
        </w:rPr>
        <w:t xml:space="preserve">Patients experience uncontrollable worry several times per day for months on </w:t>
      </w:r>
      <w:r w:rsidR="00B84C4F" w:rsidRPr="003C4A64">
        <w:rPr>
          <w:rFonts w:ascii="Times New Roman" w:hAnsi="Times New Roman" w:cs="Times New Roman"/>
          <w:sz w:val="24"/>
          <w:szCs w:val="24"/>
        </w:rPr>
        <w:t>end. This happens even when the person is aware has nothing to worry about.</w:t>
      </w:r>
      <w:r w:rsidR="00C13234" w:rsidRPr="003C4A64">
        <w:rPr>
          <w:rFonts w:ascii="Times New Roman" w:hAnsi="Times New Roman" w:cs="Times New Roman"/>
          <w:sz w:val="24"/>
          <w:szCs w:val="24"/>
        </w:rPr>
        <w:t xml:space="preserve"> </w:t>
      </w:r>
      <w:r w:rsidR="001A2BF7" w:rsidRPr="003C4A64">
        <w:rPr>
          <w:rFonts w:ascii="Times New Roman" w:hAnsi="Times New Roman" w:cs="Times New Roman"/>
          <w:sz w:val="24"/>
          <w:szCs w:val="24"/>
        </w:rPr>
        <w:t xml:space="preserve">This condition is more severe than normal anxiety. People with General Anxiety Disorder are unable to relax, and they suffer from insomnia regularly. They also experience physical symptoms such as fatigue, muscle tension, trembling, </w:t>
      </w:r>
      <w:proofErr w:type="gramStart"/>
      <w:r w:rsidR="001A2BF7" w:rsidRPr="003C4A64">
        <w:rPr>
          <w:rFonts w:ascii="Times New Roman" w:hAnsi="Times New Roman" w:cs="Times New Roman"/>
          <w:sz w:val="24"/>
          <w:szCs w:val="24"/>
        </w:rPr>
        <w:t>headaches</w:t>
      </w:r>
      <w:proofErr w:type="gramEnd"/>
      <w:r w:rsidR="001A2BF7" w:rsidRPr="003C4A64">
        <w:rPr>
          <w:rFonts w:ascii="Times New Roman" w:hAnsi="Times New Roman" w:cs="Times New Roman"/>
          <w:sz w:val="24"/>
          <w:szCs w:val="24"/>
        </w:rPr>
        <w:t xml:space="preserve"> and </w:t>
      </w:r>
      <w:r w:rsidR="00CB3F86" w:rsidRPr="003C4A64">
        <w:rPr>
          <w:rFonts w:ascii="Times New Roman" w:hAnsi="Times New Roman" w:cs="Times New Roman"/>
          <w:sz w:val="24"/>
          <w:szCs w:val="24"/>
        </w:rPr>
        <w:t>irritability. They</w:t>
      </w:r>
      <w:r w:rsidR="001A2BF7" w:rsidRPr="003C4A64">
        <w:rPr>
          <w:rFonts w:ascii="Times New Roman" w:hAnsi="Times New Roman" w:cs="Times New Roman"/>
          <w:sz w:val="24"/>
          <w:szCs w:val="24"/>
        </w:rPr>
        <w:t xml:space="preserve"> may also feel out of breath as well as nausea </w:t>
      </w:r>
      <w:r w:rsidR="00CB3F86" w:rsidRPr="003C4A64">
        <w:rPr>
          <w:rFonts w:ascii="Times New Roman" w:hAnsi="Times New Roman" w:cs="Times New Roman"/>
          <w:sz w:val="24"/>
          <w:szCs w:val="24"/>
        </w:rPr>
        <w:t xml:space="preserve">or the need </w:t>
      </w:r>
      <w:proofErr w:type="gramStart"/>
      <w:r w:rsidR="00CB3F86" w:rsidRPr="003C4A64">
        <w:rPr>
          <w:rFonts w:ascii="Times New Roman" w:hAnsi="Times New Roman" w:cs="Times New Roman"/>
          <w:sz w:val="24"/>
          <w:szCs w:val="24"/>
        </w:rPr>
        <w:t>to frequently go</w:t>
      </w:r>
      <w:proofErr w:type="gramEnd"/>
      <w:r w:rsidR="00CB3F86" w:rsidRPr="003C4A64">
        <w:rPr>
          <w:rFonts w:ascii="Times New Roman" w:hAnsi="Times New Roman" w:cs="Times New Roman"/>
          <w:sz w:val="24"/>
          <w:szCs w:val="24"/>
        </w:rPr>
        <w:t xml:space="preserve"> to the bathroom. General Anxiety Disorder starts in childhood or adolescence but can also strike in adulthood. This condition often coexists with depression, substance use as well as other anxiety disorders. Stress worsens the condition</w:t>
      </w:r>
      <w:r w:rsidR="000D5CE0">
        <w:rPr>
          <w:rFonts w:ascii="Times New Roman" w:hAnsi="Times New Roman" w:cs="Times New Roman"/>
          <w:sz w:val="24"/>
          <w:szCs w:val="24"/>
        </w:rPr>
        <w:t xml:space="preserve"> </w:t>
      </w:r>
      <w:r w:rsidR="000D5CE0">
        <w:rPr>
          <w:rFonts w:ascii="Times New Roman" w:hAnsi="Times New Roman" w:cs="Times New Roman"/>
          <w:sz w:val="24"/>
          <w:szCs w:val="24"/>
        </w:rPr>
        <w:t xml:space="preserve">(Goldberg, </w:t>
      </w:r>
      <w:r w:rsidR="000D5CE0">
        <w:rPr>
          <w:rFonts w:ascii="Times New Roman" w:hAnsi="Times New Roman" w:cs="Times New Roman"/>
          <w:sz w:val="24"/>
          <w:szCs w:val="24"/>
        </w:rPr>
        <w:t>2010)</w:t>
      </w:r>
      <w:r w:rsidR="00CB3F86" w:rsidRPr="003C4A64">
        <w:rPr>
          <w:rFonts w:ascii="Times New Roman" w:hAnsi="Times New Roman" w:cs="Times New Roman"/>
          <w:sz w:val="24"/>
          <w:szCs w:val="24"/>
        </w:rPr>
        <w:t>.</w:t>
      </w:r>
    </w:p>
    <w:p w14:paraId="0DEBD068" w14:textId="77777777" w:rsidR="00CB3F86"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Biographical Sketch</w:t>
      </w:r>
    </w:p>
    <w:p w14:paraId="2AA6EDB7" w14:textId="3194D37A" w:rsidR="00CB3F86"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A 30-year-old female has the following complaints: Joint pain, and intermittent low back pain. She says that she does not remember any mechanism of injury. She also says that she has sleepless nights hence she does not get a good night's rest. On most occasions, she feels restless and says that she is constantly worried about her family as well as her mother's health, who has recently been diagnosed with stage IV Small Cell </w:t>
      </w:r>
      <w:r w:rsidR="00C13234" w:rsidRPr="003C4A64">
        <w:rPr>
          <w:rFonts w:ascii="Times New Roman" w:hAnsi="Times New Roman" w:cs="Times New Roman"/>
          <w:sz w:val="24"/>
          <w:szCs w:val="24"/>
        </w:rPr>
        <w:t>Carcinoma. She also</w:t>
      </w:r>
      <w:r w:rsidRPr="003C4A64">
        <w:rPr>
          <w:rFonts w:ascii="Times New Roman" w:hAnsi="Times New Roman" w:cs="Times New Roman"/>
          <w:sz w:val="24"/>
          <w:szCs w:val="24"/>
        </w:rPr>
        <w:t xml:space="preserve"> says that she </w:t>
      </w:r>
      <w:r w:rsidR="00C13234" w:rsidRPr="003C4A64">
        <w:rPr>
          <w:rFonts w:ascii="Times New Roman" w:hAnsi="Times New Roman" w:cs="Times New Roman"/>
          <w:sz w:val="24"/>
          <w:szCs w:val="24"/>
        </w:rPr>
        <w:t>experiences</w:t>
      </w:r>
      <w:r w:rsidRPr="003C4A64">
        <w:rPr>
          <w:rFonts w:ascii="Times New Roman" w:hAnsi="Times New Roman" w:cs="Times New Roman"/>
          <w:sz w:val="24"/>
          <w:szCs w:val="24"/>
        </w:rPr>
        <w:t xml:space="preserve"> </w:t>
      </w:r>
      <w:r w:rsidR="000D5CE0" w:rsidRPr="003C4A64">
        <w:rPr>
          <w:rFonts w:ascii="Times New Roman" w:hAnsi="Times New Roman" w:cs="Times New Roman"/>
          <w:sz w:val="24"/>
          <w:szCs w:val="24"/>
        </w:rPr>
        <w:t>headaches, which</w:t>
      </w:r>
      <w:r w:rsidR="00C13234" w:rsidRPr="003C4A64">
        <w:rPr>
          <w:rFonts w:ascii="Times New Roman" w:hAnsi="Times New Roman" w:cs="Times New Roman"/>
          <w:sz w:val="24"/>
          <w:szCs w:val="24"/>
        </w:rPr>
        <w:t xml:space="preserve"> last for hours especially during the night. She states that she feels tense for many hours during the day. She has difficulties paying attention to </w:t>
      </w:r>
      <w:r w:rsidR="00B84C4F" w:rsidRPr="003C4A64">
        <w:rPr>
          <w:rFonts w:ascii="Times New Roman" w:hAnsi="Times New Roman" w:cs="Times New Roman"/>
          <w:sz w:val="24"/>
          <w:szCs w:val="24"/>
        </w:rPr>
        <w:t>anything. She also says that she has repeated stomachaches exhaustion, muscle tension and her palms are always sweaty.</w:t>
      </w:r>
    </w:p>
    <w:p w14:paraId="32F2913F" w14:textId="1340DB9C" w:rsidR="00B84C4F"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lastRenderedPageBreak/>
        <w:t xml:space="preserve">The patient says that her mother was also diagnosed with </w:t>
      </w:r>
      <w:r w:rsidR="00153A8A" w:rsidRPr="003C4A64">
        <w:rPr>
          <w:rFonts w:ascii="Times New Roman" w:hAnsi="Times New Roman" w:cs="Times New Roman"/>
          <w:sz w:val="24"/>
          <w:szCs w:val="24"/>
        </w:rPr>
        <w:t>anxiety. She</w:t>
      </w:r>
      <w:r w:rsidRPr="003C4A64">
        <w:rPr>
          <w:rFonts w:ascii="Times New Roman" w:hAnsi="Times New Roman" w:cs="Times New Roman"/>
          <w:sz w:val="24"/>
          <w:szCs w:val="24"/>
        </w:rPr>
        <w:t xml:space="preserve"> says that she comes from a broken family where </w:t>
      </w:r>
      <w:r w:rsidR="000D5CE0" w:rsidRPr="003C4A64">
        <w:rPr>
          <w:rFonts w:ascii="Times New Roman" w:hAnsi="Times New Roman" w:cs="Times New Roman"/>
          <w:sz w:val="24"/>
          <w:szCs w:val="24"/>
        </w:rPr>
        <w:t>a single mother who had to struggle with raising her and her two siblings raised her</w:t>
      </w:r>
      <w:r w:rsidR="00153A8A" w:rsidRPr="003C4A64">
        <w:rPr>
          <w:rFonts w:ascii="Times New Roman" w:hAnsi="Times New Roman" w:cs="Times New Roman"/>
          <w:sz w:val="24"/>
          <w:szCs w:val="24"/>
        </w:rPr>
        <w:t>. Her</w:t>
      </w:r>
      <w:r w:rsidRPr="003C4A64">
        <w:rPr>
          <w:rFonts w:ascii="Times New Roman" w:hAnsi="Times New Roman" w:cs="Times New Roman"/>
          <w:sz w:val="24"/>
          <w:szCs w:val="24"/>
        </w:rPr>
        <w:t xml:space="preserve"> father was never in her life as she was growing </w:t>
      </w:r>
      <w:r w:rsidR="00153A8A" w:rsidRPr="003C4A64">
        <w:rPr>
          <w:rFonts w:ascii="Times New Roman" w:hAnsi="Times New Roman" w:cs="Times New Roman"/>
          <w:sz w:val="24"/>
          <w:szCs w:val="24"/>
        </w:rPr>
        <w:t>up. She</w:t>
      </w:r>
      <w:r w:rsidRPr="003C4A64">
        <w:rPr>
          <w:rFonts w:ascii="Times New Roman" w:hAnsi="Times New Roman" w:cs="Times New Roman"/>
          <w:sz w:val="24"/>
          <w:szCs w:val="24"/>
        </w:rPr>
        <w:t xml:space="preserve"> says that she takes </w:t>
      </w:r>
      <w:r w:rsidR="000D5CE0" w:rsidRPr="003C4A64">
        <w:rPr>
          <w:rFonts w:ascii="Times New Roman" w:hAnsi="Times New Roman" w:cs="Times New Roman"/>
          <w:sz w:val="24"/>
          <w:szCs w:val="24"/>
        </w:rPr>
        <w:t>many</w:t>
      </w:r>
      <w:r w:rsidRPr="003C4A64">
        <w:rPr>
          <w:rFonts w:ascii="Times New Roman" w:hAnsi="Times New Roman" w:cs="Times New Roman"/>
          <w:sz w:val="24"/>
          <w:szCs w:val="24"/>
        </w:rPr>
        <w:t xml:space="preserve"> coffee most of the </w:t>
      </w:r>
      <w:r w:rsidR="00153A8A" w:rsidRPr="003C4A64">
        <w:rPr>
          <w:rFonts w:ascii="Times New Roman" w:hAnsi="Times New Roman" w:cs="Times New Roman"/>
          <w:sz w:val="24"/>
          <w:szCs w:val="24"/>
        </w:rPr>
        <w:t>time. She</w:t>
      </w:r>
      <w:r w:rsidRPr="003C4A64">
        <w:rPr>
          <w:rFonts w:ascii="Times New Roman" w:hAnsi="Times New Roman" w:cs="Times New Roman"/>
          <w:sz w:val="24"/>
          <w:szCs w:val="24"/>
        </w:rPr>
        <w:t xml:space="preserve"> states that </w:t>
      </w:r>
      <w:r w:rsidR="00153A8A" w:rsidRPr="003C4A64">
        <w:rPr>
          <w:rFonts w:ascii="Times New Roman" w:hAnsi="Times New Roman" w:cs="Times New Roman"/>
          <w:sz w:val="24"/>
          <w:szCs w:val="24"/>
        </w:rPr>
        <w:t>she experienced abuse from her father before he left their family never to return. He was always drinking and physically abused her alongside her siblings</w:t>
      </w:r>
      <w:r w:rsidR="000D5CE0">
        <w:rPr>
          <w:rFonts w:ascii="Times New Roman" w:hAnsi="Times New Roman" w:cs="Times New Roman"/>
          <w:sz w:val="24"/>
          <w:szCs w:val="24"/>
        </w:rPr>
        <w:t xml:space="preserve"> </w:t>
      </w:r>
      <w:r w:rsidR="000D5CE0">
        <w:rPr>
          <w:rFonts w:ascii="Times New Roman" w:hAnsi="Times New Roman" w:cs="Times New Roman"/>
          <w:sz w:val="24"/>
          <w:szCs w:val="24"/>
        </w:rPr>
        <w:t xml:space="preserve">(Goldberg, </w:t>
      </w:r>
      <w:r w:rsidR="000D5CE0">
        <w:rPr>
          <w:rFonts w:ascii="Times New Roman" w:hAnsi="Times New Roman" w:cs="Times New Roman"/>
          <w:sz w:val="24"/>
          <w:szCs w:val="24"/>
        </w:rPr>
        <w:t>2010)</w:t>
      </w:r>
      <w:r w:rsidR="00153A8A" w:rsidRPr="003C4A64">
        <w:rPr>
          <w:rFonts w:ascii="Times New Roman" w:hAnsi="Times New Roman" w:cs="Times New Roman"/>
          <w:sz w:val="24"/>
          <w:szCs w:val="24"/>
        </w:rPr>
        <w:t>.</w:t>
      </w:r>
    </w:p>
    <w:p w14:paraId="18AF1609" w14:textId="77777777" w:rsidR="00153A8A"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Treatment Plan</w:t>
      </w:r>
    </w:p>
    <w:p w14:paraId="0FED141B" w14:textId="185B5B39" w:rsidR="00C13234"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General anxiety disorder can be treated in the following </w:t>
      </w:r>
      <w:r w:rsidR="0012158F" w:rsidRPr="003C4A64">
        <w:rPr>
          <w:rFonts w:ascii="Times New Roman" w:hAnsi="Times New Roman" w:cs="Times New Roman"/>
          <w:sz w:val="24"/>
          <w:szCs w:val="24"/>
        </w:rPr>
        <w:t>ways: Supportive and interpersonal therapy can help.</w:t>
      </w:r>
      <w:r w:rsidRPr="003C4A64">
        <w:rPr>
          <w:rFonts w:ascii="Times New Roman" w:hAnsi="Times New Roman" w:cs="Times New Roman"/>
          <w:sz w:val="24"/>
          <w:szCs w:val="24"/>
        </w:rPr>
        <w:t xml:space="preserve"> Cognitive behavior </w:t>
      </w:r>
      <w:r w:rsidR="000D5CE0" w:rsidRPr="003C4A64">
        <w:rPr>
          <w:rFonts w:ascii="Times New Roman" w:hAnsi="Times New Roman" w:cs="Times New Roman"/>
          <w:sz w:val="24"/>
          <w:szCs w:val="24"/>
        </w:rPr>
        <w:t>therapy, which</w:t>
      </w:r>
      <w:r w:rsidRPr="003C4A64">
        <w:rPr>
          <w:rFonts w:ascii="Times New Roman" w:hAnsi="Times New Roman" w:cs="Times New Roman"/>
          <w:sz w:val="24"/>
          <w:szCs w:val="24"/>
        </w:rPr>
        <w:t xml:space="preserve"> involves meeting regularly to talk with a mental health </w:t>
      </w:r>
      <w:r w:rsidR="0012158F" w:rsidRPr="003C4A64">
        <w:rPr>
          <w:rFonts w:ascii="Times New Roman" w:hAnsi="Times New Roman" w:cs="Times New Roman"/>
          <w:sz w:val="24"/>
          <w:szCs w:val="24"/>
        </w:rPr>
        <w:t>professional. This therapy targets thoughts, physical symptoms, and behaviors of a person with general anxiety disorder.</w:t>
      </w:r>
      <w:r w:rsidRPr="003C4A64">
        <w:rPr>
          <w:rFonts w:ascii="Times New Roman" w:hAnsi="Times New Roman" w:cs="Times New Roman"/>
          <w:sz w:val="24"/>
          <w:szCs w:val="24"/>
        </w:rPr>
        <w:t xml:space="preserve"> The aim is to</w:t>
      </w:r>
      <w:r w:rsidR="0012158F" w:rsidRPr="003C4A64">
        <w:rPr>
          <w:rFonts w:ascii="Times New Roman" w:hAnsi="Times New Roman" w:cs="Times New Roman"/>
          <w:sz w:val="24"/>
          <w:szCs w:val="24"/>
        </w:rPr>
        <w:t xml:space="preserve"> change</w:t>
      </w:r>
      <w:r w:rsidRPr="003C4A64">
        <w:rPr>
          <w:rFonts w:ascii="Times New Roman" w:hAnsi="Times New Roman" w:cs="Times New Roman"/>
          <w:sz w:val="24"/>
          <w:szCs w:val="24"/>
        </w:rPr>
        <w:t xml:space="preserve"> a person’s thinking as well as </w:t>
      </w:r>
      <w:r w:rsidR="00FC6124" w:rsidRPr="003C4A64">
        <w:rPr>
          <w:rFonts w:ascii="Times New Roman" w:hAnsi="Times New Roman" w:cs="Times New Roman"/>
          <w:sz w:val="24"/>
          <w:szCs w:val="24"/>
        </w:rPr>
        <w:t xml:space="preserve">behaviors. In therapy, one learns to recognize as well control his or her thoughts. Doctors prescribe medications along with therapy to treat general anxiety </w:t>
      </w:r>
      <w:r w:rsidR="00C84D79" w:rsidRPr="003C4A64">
        <w:rPr>
          <w:rFonts w:ascii="Times New Roman" w:hAnsi="Times New Roman" w:cs="Times New Roman"/>
          <w:sz w:val="24"/>
          <w:szCs w:val="24"/>
        </w:rPr>
        <w:t xml:space="preserve">disorder. The medications can </w:t>
      </w:r>
      <w:r w:rsidR="000D5CE0" w:rsidRPr="003C4A64">
        <w:rPr>
          <w:rFonts w:ascii="Times New Roman" w:hAnsi="Times New Roman" w:cs="Times New Roman"/>
          <w:sz w:val="24"/>
          <w:szCs w:val="24"/>
        </w:rPr>
        <w:t>be either</w:t>
      </w:r>
      <w:r w:rsidR="00C84D79" w:rsidRPr="003C4A64">
        <w:rPr>
          <w:rFonts w:ascii="Times New Roman" w:hAnsi="Times New Roman" w:cs="Times New Roman"/>
          <w:sz w:val="24"/>
          <w:szCs w:val="24"/>
        </w:rPr>
        <w:t xml:space="preserve"> long-term or short-term. Short-term medications known as anxiety </w:t>
      </w:r>
      <w:r w:rsidR="000D5CE0" w:rsidRPr="003C4A64">
        <w:rPr>
          <w:rFonts w:ascii="Times New Roman" w:hAnsi="Times New Roman" w:cs="Times New Roman"/>
          <w:sz w:val="24"/>
          <w:szCs w:val="24"/>
        </w:rPr>
        <w:t>medications</w:t>
      </w:r>
      <w:r w:rsidR="00C84D79" w:rsidRPr="003C4A64">
        <w:rPr>
          <w:rFonts w:ascii="Times New Roman" w:hAnsi="Times New Roman" w:cs="Times New Roman"/>
          <w:sz w:val="24"/>
          <w:szCs w:val="24"/>
        </w:rPr>
        <w:t xml:space="preserve"> help to relax some of the physical symptoms such as muscle tension and stomach cramps.</w:t>
      </w:r>
      <w:r w:rsidR="00FC6124" w:rsidRPr="003C4A64">
        <w:rPr>
          <w:rFonts w:ascii="Times New Roman" w:hAnsi="Times New Roman" w:cs="Times New Roman"/>
          <w:sz w:val="24"/>
          <w:szCs w:val="24"/>
        </w:rPr>
        <w:t xml:space="preserve"> </w:t>
      </w:r>
      <w:r w:rsidR="00C84D79" w:rsidRPr="003C4A64">
        <w:rPr>
          <w:rFonts w:ascii="Times New Roman" w:hAnsi="Times New Roman" w:cs="Times New Roman"/>
          <w:sz w:val="24"/>
          <w:szCs w:val="24"/>
        </w:rPr>
        <w:t xml:space="preserve">Anti-anxiety are meant to be taken for short </w:t>
      </w:r>
      <w:r w:rsidR="000D5CE0" w:rsidRPr="003C4A64">
        <w:rPr>
          <w:rFonts w:ascii="Times New Roman" w:hAnsi="Times New Roman" w:cs="Times New Roman"/>
          <w:sz w:val="24"/>
          <w:szCs w:val="24"/>
        </w:rPr>
        <w:t>periods</w:t>
      </w:r>
      <w:r w:rsidR="00C84D79" w:rsidRPr="003C4A64">
        <w:rPr>
          <w:rFonts w:ascii="Times New Roman" w:hAnsi="Times New Roman" w:cs="Times New Roman"/>
          <w:sz w:val="24"/>
          <w:szCs w:val="24"/>
        </w:rPr>
        <w:t xml:space="preserve"> to avoid dependency on the </w:t>
      </w:r>
      <w:r w:rsidR="00361ACF" w:rsidRPr="003C4A64">
        <w:rPr>
          <w:rFonts w:ascii="Times New Roman" w:hAnsi="Times New Roman" w:cs="Times New Roman"/>
          <w:sz w:val="24"/>
          <w:szCs w:val="24"/>
        </w:rPr>
        <w:t xml:space="preserve">medications. Antidepressants are useful for long-term treatment. Both anti-anxiety and antidepressants </w:t>
      </w:r>
      <w:proofErr w:type="gramStart"/>
      <w:r w:rsidR="00361ACF" w:rsidRPr="003C4A64">
        <w:rPr>
          <w:rFonts w:ascii="Times New Roman" w:hAnsi="Times New Roman" w:cs="Times New Roman"/>
          <w:sz w:val="24"/>
          <w:szCs w:val="24"/>
        </w:rPr>
        <w:t>can be prescribed</w:t>
      </w:r>
      <w:proofErr w:type="gramEnd"/>
      <w:r w:rsidR="00361ACF" w:rsidRPr="003C4A64">
        <w:rPr>
          <w:rFonts w:ascii="Times New Roman" w:hAnsi="Times New Roman" w:cs="Times New Roman"/>
          <w:sz w:val="24"/>
          <w:szCs w:val="24"/>
        </w:rPr>
        <w:t xml:space="preserve"> to a patient</w:t>
      </w:r>
      <w:r w:rsidR="00C50E43" w:rsidRPr="00C50E43">
        <w:t xml:space="preserve"> </w:t>
      </w:r>
      <w:r w:rsidR="000D5CE0">
        <w:t>(</w:t>
      </w:r>
      <w:r w:rsidR="000D5CE0">
        <w:rPr>
          <w:rFonts w:ascii="Times New Roman" w:hAnsi="Times New Roman" w:cs="Times New Roman"/>
          <w:sz w:val="24"/>
          <w:szCs w:val="24"/>
        </w:rPr>
        <w:t xml:space="preserve">Montgomery, </w:t>
      </w:r>
      <w:r w:rsidR="00C50E43" w:rsidRPr="00C50E43">
        <w:rPr>
          <w:rFonts w:ascii="Times New Roman" w:hAnsi="Times New Roman" w:cs="Times New Roman"/>
          <w:sz w:val="24"/>
          <w:szCs w:val="24"/>
        </w:rPr>
        <w:t>2009)</w:t>
      </w:r>
      <w:r w:rsidR="00C50E43">
        <w:rPr>
          <w:rFonts w:ascii="Times New Roman" w:hAnsi="Times New Roman" w:cs="Times New Roman"/>
          <w:sz w:val="24"/>
          <w:szCs w:val="24"/>
        </w:rPr>
        <w:t>.</w:t>
      </w:r>
      <w:r w:rsidR="00361ACF" w:rsidRPr="003C4A64">
        <w:rPr>
          <w:rFonts w:ascii="Times New Roman" w:hAnsi="Times New Roman" w:cs="Times New Roman"/>
          <w:sz w:val="24"/>
          <w:szCs w:val="24"/>
        </w:rPr>
        <w:t xml:space="preserve"> For the female above, both psychotherapy and biomedical therapy can be used hand in hand for her </w:t>
      </w:r>
      <w:r w:rsidR="0012158F" w:rsidRPr="003C4A64">
        <w:rPr>
          <w:rFonts w:ascii="Times New Roman" w:hAnsi="Times New Roman" w:cs="Times New Roman"/>
          <w:sz w:val="24"/>
          <w:szCs w:val="24"/>
        </w:rPr>
        <w:t>treatment. Relaxation techniques, meditation, yoga, exercise as well as other alternative treatment can also be part of the treatment plan.</w:t>
      </w:r>
    </w:p>
    <w:p w14:paraId="7F4315E2" w14:textId="77777777" w:rsidR="002504B4"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Research</w:t>
      </w:r>
    </w:p>
    <w:p w14:paraId="4BAB85D2" w14:textId="0822723B" w:rsidR="002504B4"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lastRenderedPageBreak/>
        <w:t xml:space="preserve">Diagnosis of general anxiety disorder may be done using the criteria listed in the Diagnostic and Statistical Manual of Mental </w:t>
      </w:r>
      <w:r w:rsidR="004A348F" w:rsidRPr="003C4A64">
        <w:rPr>
          <w:rFonts w:ascii="Times New Roman" w:hAnsi="Times New Roman" w:cs="Times New Roman"/>
          <w:sz w:val="24"/>
          <w:szCs w:val="24"/>
        </w:rPr>
        <w:t>Disorders (</w:t>
      </w:r>
      <w:r w:rsidRPr="003C4A64">
        <w:rPr>
          <w:rFonts w:ascii="Times New Roman" w:hAnsi="Times New Roman" w:cs="Times New Roman"/>
          <w:sz w:val="24"/>
          <w:szCs w:val="24"/>
        </w:rPr>
        <w:t>DSM-5)</w:t>
      </w:r>
      <w:r w:rsidR="004A348F" w:rsidRPr="003C4A64">
        <w:rPr>
          <w:rFonts w:ascii="Times New Roman" w:hAnsi="Times New Roman" w:cs="Times New Roman"/>
          <w:sz w:val="24"/>
          <w:szCs w:val="24"/>
        </w:rPr>
        <w:t>, which</w:t>
      </w:r>
      <w:r w:rsidRPr="003C4A64">
        <w:rPr>
          <w:rFonts w:ascii="Times New Roman" w:hAnsi="Times New Roman" w:cs="Times New Roman"/>
          <w:sz w:val="24"/>
          <w:szCs w:val="24"/>
        </w:rPr>
        <w:t xml:space="preserve"> was published by the American </w:t>
      </w:r>
      <w:r w:rsidR="004A348F" w:rsidRPr="003C4A64">
        <w:rPr>
          <w:rFonts w:ascii="Times New Roman" w:hAnsi="Times New Roman" w:cs="Times New Roman"/>
          <w:sz w:val="24"/>
          <w:szCs w:val="24"/>
        </w:rPr>
        <w:t>Psychiatric</w:t>
      </w:r>
      <w:r w:rsidRPr="003C4A64">
        <w:rPr>
          <w:rFonts w:ascii="Times New Roman" w:hAnsi="Times New Roman" w:cs="Times New Roman"/>
          <w:sz w:val="24"/>
          <w:szCs w:val="24"/>
        </w:rPr>
        <w:t xml:space="preserve"> </w:t>
      </w:r>
      <w:r w:rsidR="004A348F" w:rsidRPr="003C4A64">
        <w:rPr>
          <w:rFonts w:ascii="Times New Roman" w:hAnsi="Times New Roman" w:cs="Times New Roman"/>
          <w:sz w:val="24"/>
          <w:szCs w:val="24"/>
        </w:rPr>
        <w:t xml:space="preserve">Association. Detailed questions about the client’s symptoms and medical history are also asked to diagnose the disorder. There is the use of psychological questionnaires to aid in determining a diagnosis. A physical exam is also done to look for signs that a client’s anxiety is linked to medications or an underlying medical </w:t>
      </w:r>
      <w:r w:rsidR="008617B7" w:rsidRPr="003C4A64">
        <w:rPr>
          <w:rFonts w:ascii="Times New Roman" w:hAnsi="Times New Roman" w:cs="Times New Roman"/>
          <w:sz w:val="24"/>
          <w:szCs w:val="24"/>
        </w:rPr>
        <w:t>condition. Scales are available to establish a diagnosis as well as assess the severity. The PRO-MIS Emotional Distress-Anxiety-Short Form for adults and the Severity Measure for generalized Anxiety Disorder-</w:t>
      </w:r>
      <w:r w:rsidR="006E16DB" w:rsidRPr="003C4A64">
        <w:rPr>
          <w:rFonts w:ascii="Times New Roman" w:hAnsi="Times New Roman" w:cs="Times New Roman"/>
          <w:sz w:val="24"/>
          <w:szCs w:val="24"/>
        </w:rPr>
        <w:t>Adult by</w:t>
      </w:r>
      <w:r w:rsidR="008617B7" w:rsidRPr="003C4A64">
        <w:rPr>
          <w:rFonts w:ascii="Times New Roman" w:hAnsi="Times New Roman" w:cs="Times New Roman"/>
          <w:sz w:val="24"/>
          <w:szCs w:val="24"/>
        </w:rPr>
        <w:t xml:space="preserve"> the American Psychiatric Association </w:t>
      </w:r>
      <w:proofErr w:type="gramStart"/>
      <w:r w:rsidR="008617B7" w:rsidRPr="003C4A64">
        <w:rPr>
          <w:rFonts w:ascii="Times New Roman" w:hAnsi="Times New Roman" w:cs="Times New Roman"/>
          <w:sz w:val="24"/>
          <w:szCs w:val="24"/>
        </w:rPr>
        <w:t>is also meant</w:t>
      </w:r>
      <w:proofErr w:type="gramEnd"/>
      <w:r w:rsidR="008617B7" w:rsidRPr="003C4A64">
        <w:rPr>
          <w:rFonts w:ascii="Times New Roman" w:hAnsi="Times New Roman" w:cs="Times New Roman"/>
          <w:sz w:val="24"/>
          <w:szCs w:val="24"/>
        </w:rPr>
        <w:t xml:space="preserve"> to help in the clinical evaluation of general anxiety disorder as well as monitoring the effectiveness of the treatment</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8617B7" w:rsidRPr="003C4A64">
        <w:rPr>
          <w:rFonts w:ascii="Times New Roman" w:hAnsi="Times New Roman" w:cs="Times New Roman"/>
          <w:sz w:val="24"/>
          <w:szCs w:val="24"/>
        </w:rPr>
        <w:t xml:space="preserve">. </w:t>
      </w:r>
    </w:p>
    <w:p w14:paraId="1761AA1E" w14:textId="6EED8209" w:rsidR="00D97A39"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Research has been carried out on general anxiety disorder. Research led by a York University </w:t>
      </w:r>
      <w:r w:rsidR="002D3010" w:rsidRPr="003C4A64">
        <w:rPr>
          <w:rFonts w:ascii="Times New Roman" w:hAnsi="Times New Roman" w:cs="Times New Roman"/>
          <w:sz w:val="24"/>
          <w:szCs w:val="24"/>
        </w:rPr>
        <w:t>Researcher</w:t>
      </w:r>
      <w:r w:rsidRPr="003C4A64">
        <w:rPr>
          <w:rFonts w:ascii="Times New Roman" w:hAnsi="Times New Roman" w:cs="Times New Roman"/>
          <w:sz w:val="24"/>
          <w:szCs w:val="24"/>
        </w:rPr>
        <w:t xml:space="preserve">, </w:t>
      </w:r>
      <w:r w:rsidR="002D3010" w:rsidRPr="003C4A64">
        <w:rPr>
          <w:rFonts w:ascii="Times New Roman" w:hAnsi="Times New Roman" w:cs="Times New Roman"/>
          <w:sz w:val="24"/>
          <w:szCs w:val="24"/>
        </w:rPr>
        <w:t>Integrated</w:t>
      </w:r>
      <w:r w:rsidRPr="003C4A64">
        <w:rPr>
          <w:rFonts w:ascii="Times New Roman" w:hAnsi="Times New Roman" w:cs="Times New Roman"/>
          <w:sz w:val="24"/>
          <w:szCs w:val="24"/>
        </w:rPr>
        <w:t xml:space="preserve"> and motivational interviewing and CBT, effective for the treatment of generalized anxiety </w:t>
      </w:r>
      <w:r w:rsidR="002D3010" w:rsidRPr="003C4A64">
        <w:rPr>
          <w:rFonts w:ascii="Times New Roman" w:hAnsi="Times New Roman" w:cs="Times New Roman"/>
          <w:sz w:val="24"/>
          <w:szCs w:val="24"/>
        </w:rPr>
        <w:t>disorder. The</w:t>
      </w:r>
      <w:r w:rsidRPr="003C4A64">
        <w:rPr>
          <w:rFonts w:ascii="Times New Roman" w:hAnsi="Times New Roman" w:cs="Times New Roman"/>
          <w:sz w:val="24"/>
          <w:szCs w:val="24"/>
        </w:rPr>
        <w:t xml:space="preserve"> research indicates that therapists should have two sets of skills-</w:t>
      </w:r>
      <w:r w:rsidR="002D3010" w:rsidRPr="003C4A64">
        <w:rPr>
          <w:rFonts w:ascii="Times New Roman" w:hAnsi="Times New Roman" w:cs="Times New Roman"/>
          <w:sz w:val="24"/>
          <w:szCs w:val="24"/>
        </w:rPr>
        <w:t xml:space="preserve">to help people become ready for change as well as assisting them to achieve that change. The findings from the study suggest that integrating Motivational Interviewing (MI) with CBT has more impact than CBT alone for a long-term </w:t>
      </w:r>
      <w:r w:rsidR="00F943FC" w:rsidRPr="003C4A64">
        <w:rPr>
          <w:rFonts w:ascii="Times New Roman" w:hAnsi="Times New Roman" w:cs="Times New Roman"/>
          <w:sz w:val="24"/>
          <w:szCs w:val="24"/>
        </w:rPr>
        <w:t>improvement. Another</w:t>
      </w:r>
      <w:r w:rsidR="002D3010" w:rsidRPr="003C4A64">
        <w:rPr>
          <w:rFonts w:ascii="Times New Roman" w:hAnsi="Times New Roman" w:cs="Times New Roman"/>
          <w:sz w:val="24"/>
          <w:szCs w:val="24"/>
        </w:rPr>
        <w:t xml:space="preserve"> study published by University of Toronto</w:t>
      </w:r>
      <w:r w:rsidR="00F943FC" w:rsidRPr="003C4A64">
        <w:rPr>
          <w:rFonts w:ascii="Times New Roman" w:hAnsi="Times New Roman" w:cs="Times New Roman"/>
          <w:sz w:val="24"/>
          <w:szCs w:val="24"/>
        </w:rPr>
        <w:t xml:space="preserve"> researchers</w:t>
      </w:r>
      <w:r w:rsidR="002D3010" w:rsidRPr="003C4A64">
        <w:rPr>
          <w:rFonts w:ascii="Times New Roman" w:hAnsi="Times New Roman" w:cs="Times New Roman"/>
          <w:sz w:val="24"/>
          <w:szCs w:val="24"/>
        </w:rPr>
        <w:t xml:space="preserve">, the prevalence of past-year generalized anxiety disorder much higher among older adults </w:t>
      </w:r>
      <w:r w:rsidR="00F943FC" w:rsidRPr="003C4A64">
        <w:rPr>
          <w:rFonts w:ascii="Times New Roman" w:hAnsi="Times New Roman" w:cs="Times New Roman"/>
          <w:sz w:val="24"/>
          <w:szCs w:val="24"/>
        </w:rPr>
        <w:t>with chronic</w:t>
      </w:r>
      <w:r w:rsidR="002D3010" w:rsidRPr="003C4A64">
        <w:rPr>
          <w:rFonts w:ascii="Times New Roman" w:hAnsi="Times New Roman" w:cs="Times New Roman"/>
          <w:sz w:val="24"/>
          <w:szCs w:val="24"/>
        </w:rPr>
        <w:t xml:space="preserve"> obstructive pulmonary </w:t>
      </w:r>
      <w:r w:rsidR="00F943FC" w:rsidRPr="003C4A64">
        <w:rPr>
          <w:rFonts w:ascii="Times New Roman" w:hAnsi="Times New Roman" w:cs="Times New Roman"/>
          <w:sz w:val="24"/>
          <w:szCs w:val="24"/>
        </w:rPr>
        <w:t>disease (</w:t>
      </w:r>
      <w:r w:rsidR="002D3010" w:rsidRPr="003C4A64">
        <w:rPr>
          <w:rFonts w:ascii="Times New Roman" w:hAnsi="Times New Roman" w:cs="Times New Roman"/>
          <w:sz w:val="24"/>
          <w:szCs w:val="24"/>
        </w:rPr>
        <w:t>COPD) compared to adults with no COPD</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2D3010" w:rsidRPr="003C4A64">
        <w:rPr>
          <w:rFonts w:ascii="Times New Roman" w:hAnsi="Times New Roman" w:cs="Times New Roman"/>
          <w:sz w:val="24"/>
          <w:szCs w:val="24"/>
        </w:rPr>
        <w:t>.</w:t>
      </w:r>
    </w:p>
    <w:p w14:paraId="4A1F16BC" w14:textId="77777777" w:rsidR="0069061C"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 Forest Laboratories, Inc. announced positive findings from three phase III trials of Vilazodone for general anxiety disorder </w:t>
      </w:r>
      <w:r w:rsidR="00110B39" w:rsidRPr="003C4A64">
        <w:rPr>
          <w:rFonts w:ascii="Times New Roman" w:hAnsi="Times New Roman" w:cs="Times New Roman"/>
          <w:sz w:val="24"/>
          <w:szCs w:val="24"/>
        </w:rPr>
        <w:t xml:space="preserve">treatment. Research has found out over and over that being in nature is therapeutic. University of British Columbia Okanagan Campus researcher says that if people take time to notice the nature around them, it will increase their general happiness </w:t>
      </w:r>
      <w:r w:rsidR="00110B39" w:rsidRPr="003C4A64">
        <w:rPr>
          <w:rFonts w:ascii="Times New Roman" w:hAnsi="Times New Roman" w:cs="Times New Roman"/>
          <w:sz w:val="24"/>
          <w:szCs w:val="24"/>
        </w:rPr>
        <w:lastRenderedPageBreak/>
        <w:t>as well as their well-</w:t>
      </w:r>
      <w:r w:rsidR="00011A2C" w:rsidRPr="003C4A64">
        <w:rPr>
          <w:rFonts w:ascii="Times New Roman" w:hAnsi="Times New Roman" w:cs="Times New Roman"/>
          <w:sz w:val="24"/>
          <w:szCs w:val="24"/>
        </w:rPr>
        <w:t>being. A research conducted by University College London, provides evidence that to date exposure to bullying causes mental health issues like anxiety later on in life. There are various researches carried out by institutions on general anxiety disorder.</w:t>
      </w:r>
    </w:p>
    <w:p w14:paraId="25B816B8" w14:textId="6075C0A7" w:rsidR="008404C5"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General anxiety disorder can best be treated using the following types of treatment. Medication for </w:t>
      </w:r>
      <w:r w:rsidR="00592CA6" w:rsidRPr="003C4A64">
        <w:rPr>
          <w:rFonts w:ascii="Times New Roman" w:hAnsi="Times New Roman" w:cs="Times New Roman"/>
          <w:sz w:val="24"/>
          <w:szCs w:val="24"/>
        </w:rPr>
        <w:t>anxiety. Medication</w:t>
      </w:r>
      <w:r w:rsidRPr="003C4A64">
        <w:rPr>
          <w:rFonts w:ascii="Times New Roman" w:hAnsi="Times New Roman" w:cs="Times New Roman"/>
          <w:sz w:val="24"/>
          <w:szCs w:val="24"/>
        </w:rPr>
        <w:t xml:space="preserve"> is helpful for </w:t>
      </w:r>
      <w:r w:rsidR="00592CA6" w:rsidRPr="003C4A64">
        <w:rPr>
          <w:rFonts w:ascii="Times New Roman" w:hAnsi="Times New Roman" w:cs="Times New Roman"/>
          <w:sz w:val="24"/>
          <w:szCs w:val="24"/>
        </w:rPr>
        <w:t>alleviating</w:t>
      </w:r>
      <w:r w:rsidRPr="003C4A64">
        <w:rPr>
          <w:rFonts w:ascii="Times New Roman" w:hAnsi="Times New Roman" w:cs="Times New Roman"/>
          <w:sz w:val="24"/>
          <w:szCs w:val="24"/>
        </w:rPr>
        <w:t xml:space="preserve"> the </w:t>
      </w:r>
      <w:r w:rsidR="00592CA6" w:rsidRPr="003C4A64">
        <w:rPr>
          <w:rFonts w:ascii="Times New Roman" w:hAnsi="Times New Roman" w:cs="Times New Roman"/>
          <w:sz w:val="24"/>
          <w:szCs w:val="24"/>
        </w:rPr>
        <w:t>symptoms</w:t>
      </w:r>
      <w:r w:rsidRPr="003C4A64">
        <w:rPr>
          <w:rFonts w:ascii="Times New Roman" w:hAnsi="Times New Roman" w:cs="Times New Roman"/>
          <w:sz w:val="24"/>
          <w:szCs w:val="24"/>
        </w:rPr>
        <w:t xml:space="preserve"> of generalized anxiety disorder and is prescribed alongside other </w:t>
      </w:r>
      <w:r w:rsidR="00592CA6" w:rsidRPr="003C4A64">
        <w:rPr>
          <w:rFonts w:ascii="Times New Roman" w:hAnsi="Times New Roman" w:cs="Times New Roman"/>
          <w:sz w:val="24"/>
          <w:szCs w:val="24"/>
        </w:rPr>
        <w:t>therapies. Some</w:t>
      </w:r>
      <w:r w:rsidRPr="003C4A64">
        <w:rPr>
          <w:rFonts w:ascii="Times New Roman" w:hAnsi="Times New Roman" w:cs="Times New Roman"/>
          <w:sz w:val="24"/>
          <w:szCs w:val="24"/>
        </w:rPr>
        <w:t xml:space="preserve"> of the medications are preventive while others cure the </w:t>
      </w:r>
      <w:r w:rsidR="00592CA6" w:rsidRPr="003C4A64">
        <w:rPr>
          <w:rFonts w:ascii="Times New Roman" w:hAnsi="Times New Roman" w:cs="Times New Roman"/>
          <w:sz w:val="24"/>
          <w:szCs w:val="24"/>
        </w:rPr>
        <w:t>condition. The</w:t>
      </w:r>
      <w:r w:rsidRPr="003C4A64">
        <w:rPr>
          <w:rFonts w:ascii="Times New Roman" w:hAnsi="Times New Roman" w:cs="Times New Roman"/>
          <w:sz w:val="24"/>
          <w:szCs w:val="24"/>
        </w:rPr>
        <w:t xml:space="preserve"> medication can </w:t>
      </w:r>
      <w:r w:rsidR="00592CA6" w:rsidRPr="003C4A64">
        <w:rPr>
          <w:rFonts w:ascii="Times New Roman" w:hAnsi="Times New Roman" w:cs="Times New Roman"/>
          <w:sz w:val="24"/>
          <w:szCs w:val="24"/>
        </w:rPr>
        <w:t xml:space="preserve">be used for short-term and long-term </w:t>
      </w:r>
      <w:r w:rsidRPr="003C4A64">
        <w:rPr>
          <w:rFonts w:ascii="Times New Roman" w:hAnsi="Times New Roman" w:cs="Times New Roman"/>
          <w:sz w:val="24"/>
          <w:szCs w:val="24"/>
        </w:rPr>
        <w:t>period. Psychotherapy is</w:t>
      </w:r>
      <w:r w:rsidR="00592CA6" w:rsidRPr="003C4A64">
        <w:rPr>
          <w:rFonts w:ascii="Times New Roman" w:hAnsi="Times New Roman" w:cs="Times New Roman"/>
          <w:sz w:val="24"/>
          <w:szCs w:val="24"/>
        </w:rPr>
        <w:t xml:space="preserve"> a basic aspect of treatment of general anxiety </w:t>
      </w:r>
      <w:r w:rsidRPr="003C4A64">
        <w:rPr>
          <w:rFonts w:ascii="Times New Roman" w:hAnsi="Times New Roman" w:cs="Times New Roman"/>
          <w:sz w:val="24"/>
          <w:szCs w:val="24"/>
        </w:rPr>
        <w:t>disorder. Several</w:t>
      </w:r>
      <w:r w:rsidR="00592CA6" w:rsidRPr="003C4A64">
        <w:rPr>
          <w:rFonts w:ascii="Times New Roman" w:hAnsi="Times New Roman" w:cs="Times New Roman"/>
          <w:sz w:val="24"/>
          <w:szCs w:val="24"/>
        </w:rPr>
        <w:t xml:space="preserve"> forms of psychotherapy are used in </w:t>
      </w:r>
      <w:r w:rsidR="00A96B48" w:rsidRPr="003C4A64">
        <w:rPr>
          <w:rFonts w:ascii="Times New Roman" w:hAnsi="Times New Roman" w:cs="Times New Roman"/>
          <w:sz w:val="24"/>
          <w:szCs w:val="24"/>
        </w:rPr>
        <w:t>treatment. These</w:t>
      </w:r>
      <w:r w:rsidR="00592CA6" w:rsidRPr="003C4A64">
        <w:rPr>
          <w:rFonts w:ascii="Times New Roman" w:hAnsi="Times New Roman" w:cs="Times New Roman"/>
          <w:sz w:val="24"/>
          <w:szCs w:val="24"/>
        </w:rPr>
        <w:t xml:space="preserve"> forms include tw</w:t>
      </w:r>
      <w:r w:rsidRPr="003C4A64">
        <w:rPr>
          <w:rFonts w:ascii="Times New Roman" w:hAnsi="Times New Roman" w:cs="Times New Roman"/>
          <w:sz w:val="24"/>
          <w:szCs w:val="24"/>
        </w:rPr>
        <w:t>o psychodynamic psychotherapy a</w:t>
      </w:r>
      <w:r w:rsidR="00592CA6" w:rsidRPr="003C4A64">
        <w:rPr>
          <w:rFonts w:ascii="Times New Roman" w:hAnsi="Times New Roman" w:cs="Times New Roman"/>
          <w:sz w:val="24"/>
          <w:szCs w:val="24"/>
        </w:rPr>
        <w:t>s well as the supportive-expressive therapy which concentrate on anxiety as an outgrowth of important relationships.</w:t>
      </w:r>
      <w:r w:rsidRPr="003C4A64">
        <w:rPr>
          <w:rFonts w:ascii="Times New Roman" w:hAnsi="Times New Roman" w:cs="Times New Roman"/>
          <w:sz w:val="24"/>
          <w:szCs w:val="24"/>
        </w:rPr>
        <w:t xml:space="preserve"> Anothe</w:t>
      </w:r>
      <w:r w:rsidR="00592CA6" w:rsidRPr="003C4A64">
        <w:rPr>
          <w:rFonts w:ascii="Times New Roman" w:hAnsi="Times New Roman" w:cs="Times New Roman"/>
          <w:sz w:val="24"/>
          <w:szCs w:val="24"/>
        </w:rPr>
        <w:t xml:space="preserve">r form is the cognitive-behavioral therapy </w:t>
      </w:r>
      <w:r w:rsidRPr="003C4A64">
        <w:rPr>
          <w:rFonts w:ascii="Times New Roman" w:hAnsi="Times New Roman" w:cs="Times New Roman"/>
          <w:sz w:val="24"/>
          <w:szCs w:val="24"/>
        </w:rPr>
        <w:t xml:space="preserve">where </w:t>
      </w:r>
      <w:r w:rsidR="000D5CE0" w:rsidRPr="003C4A64">
        <w:rPr>
          <w:rFonts w:ascii="Times New Roman" w:hAnsi="Times New Roman" w:cs="Times New Roman"/>
          <w:sz w:val="24"/>
          <w:szCs w:val="24"/>
        </w:rPr>
        <w:t>therapists</w:t>
      </w:r>
      <w:r w:rsidRPr="003C4A64">
        <w:rPr>
          <w:rFonts w:ascii="Times New Roman" w:hAnsi="Times New Roman" w:cs="Times New Roman"/>
          <w:sz w:val="24"/>
          <w:szCs w:val="24"/>
        </w:rPr>
        <w:t xml:space="preserve"> interact with a client, and learns the behavioral relaxation and restructuring patterns of thinking that trigger anxiety. </w:t>
      </w:r>
      <w:r w:rsidR="000D5CE0" w:rsidRPr="003C4A64">
        <w:rPr>
          <w:rFonts w:ascii="Times New Roman" w:hAnsi="Times New Roman" w:cs="Times New Roman"/>
          <w:sz w:val="24"/>
          <w:szCs w:val="24"/>
        </w:rPr>
        <w:t>Other means</w:t>
      </w:r>
      <w:r w:rsidRPr="003C4A64">
        <w:rPr>
          <w:rFonts w:ascii="Times New Roman" w:hAnsi="Times New Roman" w:cs="Times New Roman"/>
          <w:sz w:val="24"/>
          <w:szCs w:val="24"/>
        </w:rPr>
        <w:t xml:space="preserve"> can be important in alleviating anxiety such as lifestyle </w:t>
      </w:r>
      <w:r w:rsidR="00A96B48" w:rsidRPr="003C4A64">
        <w:rPr>
          <w:rFonts w:ascii="Times New Roman" w:hAnsi="Times New Roman" w:cs="Times New Roman"/>
          <w:sz w:val="24"/>
          <w:szCs w:val="24"/>
        </w:rPr>
        <w:t>modifications. This</w:t>
      </w:r>
      <w:r w:rsidRPr="003C4A64">
        <w:rPr>
          <w:rFonts w:ascii="Times New Roman" w:hAnsi="Times New Roman" w:cs="Times New Roman"/>
          <w:sz w:val="24"/>
          <w:szCs w:val="24"/>
        </w:rPr>
        <w:t xml:space="preserve"> may include daily exercise, yoga, progressive </w:t>
      </w:r>
      <w:r w:rsidR="000D5CE0" w:rsidRPr="003C4A64">
        <w:rPr>
          <w:rFonts w:ascii="Times New Roman" w:hAnsi="Times New Roman" w:cs="Times New Roman"/>
          <w:sz w:val="24"/>
          <w:szCs w:val="24"/>
        </w:rPr>
        <w:t>relaxation,</w:t>
      </w:r>
      <w:r w:rsidRPr="003C4A64">
        <w:rPr>
          <w:rFonts w:ascii="Times New Roman" w:hAnsi="Times New Roman" w:cs="Times New Roman"/>
          <w:sz w:val="24"/>
          <w:szCs w:val="24"/>
        </w:rPr>
        <w:t xml:space="preserve"> as well as meditation. All these forms of treatment can be used together </w:t>
      </w:r>
      <w:r w:rsidR="00C266E2" w:rsidRPr="003C4A64">
        <w:rPr>
          <w:rFonts w:ascii="Times New Roman" w:hAnsi="Times New Roman" w:cs="Times New Roman"/>
          <w:sz w:val="24"/>
          <w:szCs w:val="24"/>
        </w:rPr>
        <w:t>to treat general anxiety disorder</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C266E2" w:rsidRPr="003C4A64">
        <w:rPr>
          <w:rFonts w:ascii="Times New Roman" w:hAnsi="Times New Roman" w:cs="Times New Roman"/>
          <w:sz w:val="24"/>
          <w:szCs w:val="24"/>
        </w:rPr>
        <w:t>.</w:t>
      </w:r>
    </w:p>
    <w:p w14:paraId="2B1C37AB" w14:textId="534C9CBD" w:rsidR="00C266E2"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If the condition is untreated, the prognosis is quite poor. Most of the patients will develop secondary </w:t>
      </w:r>
      <w:r w:rsidR="000D5CE0" w:rsidRPr="003C4A64">
        <w:rPr>
          <w:rFonts w:ascii="Times New Roman" w:hAnsi="Times New Roman" w:cs="Times New Roman"/>
          <w:sz w:val="24"/>
          <w:szCs w:val="24"/>
        </w:rPr>
        <w:t>depression, which</w:t>
      </w:r>
      <w:r w:rsidR="00EF403B" w:rsidRPr="003C4A64">
        <w:rPr>
          <w:rFonts w:ascii="Times New Roman" w:hAnsi="Times New Roman" w:cs="Times New Roman"/>
          <w:sz w:val="24"/>
          <w:szCs w:val="24"/>
        </w:rPr>
        <w:t xml:space="preserve"> requires</w:t>
      </w:r>
      <w:r w:rsidRPr="003C4A64">
        <w:rPr>
          <w:rFonts w:ascii="Times New Roman" w:hAnsi="Times New Roman" w:cs="Times New Roman"/>
          <w:sz w:val="24"/>
          <w:szCs w:val="24"/>
        </w:rPr>
        <w:t xml:space="preserve"> medical as well as psychological therapy for the treatment of </w:t>
      </w:r>
      <w:r w:rsidR="00EF403B" w:rsidRPr="003C4A64">
        <w:rPr>
          <w:rFonts w:ascii="Times New Roman" w:hAnsi="Times New Roman" w:cs="Times New Roman"/>
          <w:sz w:val="24"/>
          <w:szCs w:val="24"/>
        </w:rPr>
        <w:t>depression. When</w:t>
      </w:r>
      <w:r w:rsidRPr="003C4A64">
        <w:rPr>
          <w:rFonts w:ascii="Times New Roman" w:hAnsi="Times New Roman" w:cs="Times New Roman"/>
          <w:sz w:val="24"/>
          <w:szCs w:val="24"/>
        </w:rPr>
        <w:t xml:space="preserve"> </w:t>
      </w:r>
      <w:r w:rsidR="00EF403B" w:rsidRPr="003C4A64">
        <w:rPr>
          <w:rFonts w:ascii="Times New Roman" w:hAnsi="Times New Roman" w:cs="Times New Roman"/>
          <w:sz w:val="24"/>
          <w:szCs w:val="24"/>
        </w:rPr>
        <w:t>treated, the</w:t>
      </w:r>
      <w:r w:rsidRPr="003C4A64">
        <w:rPr>
          <w:rFonts w:ascii="Times New Roman" w:hAnsi="Times New Roman" w:cs="Times New Roman"/>
          <w:sz w:val="24"/>
          <w:szCs w:val="24"/>
        </w:rPr>
        <w:t xml:space="preserve"> prognosis of generalized anxiety disorder is </w:t>
      </w:r>
      <w:r w:rsidR="00A96B48" w:rsidRPr="003C4A64">
        <w:rPr>
          <w:rFonts w:ascii="Times New Roman" w:hAnsi="Times New Roman" w:cs="Times New Roman"/>
          <w:sz w:val="24"/>
          <w:szCs w:val="24"/>
        </w:rPr>
        <w:t>good. The</w:t>
      </w:r>
      <w:r w:rsidRPr="003C4A64">
        <w:rPr>
          <w:rFonts w:ascii="Times New Roman" w:hAnsi="Times New Roman" w:cs="Times New Roman"/>
          <w:sz w:val="24"/>
          <w:szCs w:val="24"/>
        </w:rPr>
        <w:t xml:space="preserve"> risk of developing secondary depression is </w:t>
      </w:r>
      <w:r w:rsidR="00CB720C" w:rsidRPr="003C4A64">
        <w:rPr>
          <w:rFonts w:ascii="Times New Roman" w:hAnsi="Times New Roman" w:cs="Times New Roman"/>
          <w:sz w:val="24"/>
          <w:szCs w:val="24"/>
        </w:rPr>
        <w:t xml:space="preserve">minimized. With proper treatment, a decrease in symptoms, improved psychosocial functioning as well as a reduction in overutilization of medication can be </w:t>
      </w:r>
      <w:r w:rsidR="00D97A39" w:rsidRPr="003C4A64">
        <w:rPr>
          <w:rFonts w:ascii="Times New Roman" w:hAnsi="Times New Roman" w:cs="Times New Roman"/>
          <w:sz w:val="24"/>
          <w:szCs w:val="24"/>
        </w:rPr>
        <w:t>achieved. The</w:t>
      </w:r>
      <w:r w:rsidR="000D5CE0">
        <w:rPr>
          <w:rFonts w:ascii="Times New Roman" w:hAnsi="Times New Roman" w:cs="Times New Roman"/>
          <w:sz w:val="24"/>
          <w:szCs w:val="24"/>
        </w:rPr>
        <w:t xml:space="preserve">reby this disorder is treatable (Goldberg, </w:t>
      </w:r>
      <w:r w:rsidR="00C50E43" w:rsidRPr="00C50E43">
        <w:rPr>
          <w:rFonts w:ascii="Times New Roman" w:hAnsi="Times New Roman" w:cs="Times New Roman"/>
          <w:sz w:val="24"/>
          <w:szCs w:val="24"/>
        </w:rPr>
        <w:t>2010).</w:t>
      </w:r>
    </w:p>
    <w:p w14:paraId="74906FB6" w14:textId="77777777" w:rsidR="00011A2C"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Personal Reflection</w:t>
      </w:r>
    </w:p>
    <w:p w14:paraId="641A9C17" w14:textId="489C8CF2" w:rsidR="00F75085"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lastRenderedPageBreak/>
        <w:t xml:space="preserve">My personal reflection on anxiety </w:t>
      </w:r>
      <w:r w:rsidR="002264CD" w:rsidRPr="003C4A64">
        <w:rPr>
          <w:rFonts w:ascii="Times New Roman" w:hAnsi="Times New Roman" w:cs="Times New Roman"/>
          <w:sz w:val="24"/>
          <w:szCs w:val="24"/>
        </w:rPr>
        <w:t xml:space="preserve">makes me understand the difficulties associated with this </w:t>
      </w:r>
      <w:r w:rsidR="003B1774" w:rsidRPr="003C4A64">
        <w:rPr>
          <w:rFonts w:ascii="Times New Roman" w:hAnsi="Times New Roman" w:cs="Times New Roman"/>
          <w:sz w:val="24"/>
          <w:szCs w:val="24"/>
        </w:rPr>
        <w:t>condition</w:t>
      </w:r>
      <w:r w:rsidR="002264CD" w:rsidRPr="003C4A64">
        <w:rPr>
          <w:rFonts w:ascii="Times New Roman" w:hAnsi="Times New Roman" w:cs="Times New Roman"/>
          <w:sz w:val="24"/>
          <w:szCs w:val="24"/>
        </w:rPr>
        <w:t xml:space="preserve"> can imagine having this condition and my first attack, since then it has been a constant factor of my </w:t>
      </w:r>
      <w:r w:rsidR="003B1774" w:rsidRPr="003C4A64">
        <w:rPr>
          <w:rFonts w:ascii="Times New Roman" w:hAnsi="Times New Roman" w:cs="Times New Roman"/>
          <w:sz w:val="24"/>
          <w:szCs w:val="24"/>
        </w:rPr>
        <w:t>life. Afterward</w:t>
      </w:r>
      <w:r w:rsidR="002264CD" w:rsidRPr="003C4A64">
        <w:rPr>
          <w:rFonts w:ascii="Times New Roman" w:hAnsi="Times New Roman" w:cs="Times New Roman"/>
          <w:sz w:val="24"/>
          <w:szCs w:val="24"/>
        </w:rPr>
        <w:t xml:space="preserve">, I engaged in </w:t>
      </w:r>
      <w:r w:rsidR="003B1774" w:rsidRPr="003C4A64">
        <w:rPr>
          <w:rFonts w:ascii="Times New Roman" w:hAnsi="Times New Roman" w:cs="Times New Roman"/>
          <w:sz w:val="24"/>
          <w:szCs w:val="24"/>
        </w:rPr>
        <w:t>therapy, and</w:t>
      </w:r>
      <w:r w:rsidR="002264CD" w:rsidRPr="003C4A64">
        <w:rPr>
          <w:rFonts w:ascii="Times New Roman" w:hAnsi="Times New Roman" w:cs="Times New Roman"/>
          <w:sz w:val="24"/>
          <w:szCs w:val="24"/>
        </w:rPr>
        <w:t xml:space="preserve"> for a long time, </w:t>
      </w:r>
      <w:proofErr w:type="gramStart"/>
      <w:r w:rsidR="003B1774" w:rsidRPr="003C4A64">
        <w:rPr>
          <w:rFonts w:ascii="Times New Roman" w:hAnsi="Times New Roman" w:cs="Times New Roman"/>
          <w:sz w:val="24"/>
          <w:szCs w:val="24"/>
        </w:rPr>
        <w:t>I’ve</w:t>
      </w:r>
      <w:proofErr w:type="gramEnd"/>
      <w:r w:rsidR="002264CD" w:rsidRPr="003C4A64">
        <w:rPr>
          <w:rFonts w:ascii="Times New Roman" w:hAnsi="Times New Roman" w:cs="Times New Roman"/>
          <w:sz w:val="24"/>
          <w:szCs w:val="24"/>
        </w:rPr>
        <w:t xml:space="preserve"> interacted with different </w:t>
      </w:r>
      <w:r w:rsidR="003B1774" w:rsidRPr="003C4A64">
        <w:rPr>
          <w:rFonts w:ascii="Times New Roman" w:hAnsi="Times New Roman" w:cs="Times New Roman"/>
          <w:sz w:val="24"/>
          <w:szCs w:val="24"/>
        </w:rPr>
        <w:t>therapists. Dealing</w:t>
      </w:r>
      <w:r w:rsidR="002264CD" w:rsidRPr="003C4A64">
        <w:rPr>
          <w:rFonts w:ascii="Times New Roman" w:hAnsi="Times New Roman" w:cs="Times New Roman"/>
          <w:sz w:val="24"/>
          <w:szCs w:val="24"/>
        </w:rPr>
        <w:t xml:space="preserve"> with this disorder is not </w:t>
      </w:r>
      <w:r w:rsidR="003B1774" w:rsidRPr="003C4A64">
        <w:rPr>
          <w:rFonts w:ascii="Times New Roman" w:hAnsi="Times New Roman" w:cs="Times New Roman"/>
          <w:sz w:val="24"/>
          <w:szCs w:val="24"/>
        </w:rPr>
        <w:t>easy. The</w:t>
      </w:r>
      <w:r w:rsidR="002264CD" w:rsidRPr="003C4A64">
        <w:rPr>
          <w:rFonts w:ascii="Times New Roman" w:hAnsi="Times New Roman" w:cs="Times New Roman"/>
          <w:sz w:val="24"/>
          <w:szCs w:val="24"/>
        </w:rPr>
        <w:t xml:space="preserve"> symptoms </w:t>
      </w:r>
      <w:r w:rsidR="003B1774" w:rsidRPr="003C4A64">
        <w:rPr>
          <w:rFonts w:ascii="Times New Roman" w:hAnsi="Times New Roman" w:cs="Times New Roman"/>
          <w:sz w:val="24"/>
          <w:szCs w:val="24"/>
        </w:rPr>
        <w:t xml:space="preserve">have increased with time though. Therapy creates an emphasis on becoming my own hero in dealing with the major depressive disorder. This pushes me to seek my truth, my identity as well as grow. Learning to control anxiety is not always easy as it sounds. The side effects of medication make the biomedical therapy difficult to take the medication as </w:t>
      </w:r>
      <w:r w:rsidR="00C83F4D" w:rsidRPr="003C4A64">
        <w:rPr>
          <w:rFonts w:ascii="Times New Roman" w:hAnsi="Times New Roman" w:cs="Times New Roman"/>
          <w:sz w:val="24"/>
          <w:szCs w:val="24"/>
        </w:rPr>
        <w:t>diagnosed. The</w:t>
      </w:r>
      <w:r w:rsidR="003B1774" w:rsidRPr="003C4A64">
        <w:rPr>
          <w:rFonts w:ascii="Times New Roman" w:hAnsi="Times New Roman" w:cs="Times New Roman"/>
          <w:sz w:val="24"/>
          <w:szCs w:val="24"/>
        </w:rPr>
        <w:t xml:space="preserve"> thought of the same disorder on </w:t>
      </w:r>
      <w:r w:rsidR="00C83F4D" w:rsidRPr="003C4A64">
        <w:rPr>
          <w:rFonts w:ascii="Times New Roman" w:hAnsi="Times New Roman" w:cs="Times New Roman"/>
          <w:sz w:val="24"/>
          <w:szCs w:val="24"/>
        </w:rPr>
        <w:t>other</w:t>
      </w:r>
      <w:r w:rsidR="003B1774" w:rsidRPr="003C4A64">
        <w:rPr>
          <w:rFonts w:ascii="Times New Roman" w:hAnsi="Times New Roman" w:cs="Times New Roman"/>
          <w:sz w:val="24"/>
          <w:szCs w:val="24"/>
        </w:rPr>
        <w:t xml:space="preserve"> people, especially people that I </w:t>
      </w:r>
      <w:r w:rsidR="00C83F4D" w:rsidRPr="003C4A64">
        <w:rPr>
          <w:rFonts w:ascii="Times New Roman" w:hAnsi="Times New Roman" w:cs="Times New Roman"/>
          <w:sz w:val="24"/>
          <w:szCs w:val="24"/>
        </w:rPr>
        <w:t>know, the stresses they have to go through, the symptoms as well as the process of undergoing treatment</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C83F4D" w:rsidRPr="003C4A64">
        <w:rPr>
          <w:rFonts w:ascii="Times New Roman" w:hAnsi="Times New Roman" w:cs="Times New Roman"/>
          <w:sz w:val="24"/>
          <w:szCs w:val="24"/>
        </w:rPr>
        <w:t>.</w:t>
      </w:r>
    </w:p>
    <w:p w14:paraId="5F026894" w14:textId="77777777" w:rsidR="00C83F4D"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Maybe if we learn to appreciate anxiety in our lives as well as be patient with it, we may learn to handle it as well learn to achieve our purpose in life. If it is holding us back, it is </w:t>
      </w:r>
      <w:r w:rsidR="002F2A92" w:rsidRPr="003C4A64">
        <w:rPr>
          <w:rFonts w:ascii="Times New Roman" w:hAnsi="Times New Roman" w:cs="Times New Roman"/>
          <w:sz w:val="24"/>
          <w:szCs w:val="24"/>
        </w:rPr>
        <w:t>painful. In</w:t>
      </w:r>
      <w:r w:rsidRPr="003C4A64">
        <w:rPr>
          <w:rFonts w:ascii="Times New Roman" w:hAnsi="Times New Roman" w:cs="Times New Roman"/>
          <w:sz w:val="24"/>
          <w:szCs w:val="24"/>
        </w:rPr>
        <w:t xml:space="preserve"> my own experience and study, it has taught me to be compassionate about the people with this </w:t>
      </w:r>
      <w:r w:rsidR="002F2A92" w:rsidRPr="003C4A64">
        <w:rPr>
          <w:rFonts w:ascii="Times New Roman" w:hAnsi="Times New Roman" w:cs="Times New Roman"/>
          <w:sz w:val="24"/>
          <w:szCs w:val="24"/>
        </w:rPr>
        <w:t>disorder</w:t>
      </w:r>
      <w:r w:rsidRPr="003C4A64">
        <w:rPr>
          <w:rFonts w:ascii="Times New Roman" w:hAnsi="Times New Roman" w:cs="Times New Roman"/>
          <w:sz w:val="24"/>
          <w:szCs w:val="24"/>
        </w:rPr>
        <w:t xml:space="preserve"> am trusting that somehow and somewhere in this long as well as</w:t>
      </w:r>
      <w:r w:rsidR="002F2A92" w:rsidRPr="003C4A64">
        <w:rPr>
          <w:rFonts w:ascii="Times New Roman" w:hAnsi="Times New Roman" w:cs="Times New Roman"/>
          <w:sz w:val="24"/>
          <w:szCs w:val="24"/>
        </w:rPr>
        <w:t xml:space="preserve"> often</w:t>
      </w:r>
      <w:r w:rsidRPr="003C4A64">
        <w:rPr>
          <w:rFonts w:ascii="Times New Roman" w:hAnsi="Times New Roman" w:cs="Times New Roman"/>
          <w:sz w:val="24"/>
          <w:szCs w:val="24"/>
        </w:rPr>
        <w:t xml:space="preserve"> </w:t>
      </w:r>
      <w:r w:rsidR="002F2A92" w:rsidRPr="003C4A64">
        <w:rPr>
          <w:rFonts w:ascii="Times New Roman" w:hAnsi="Times New Roman" w:cs="Times New Roman"/>
          <w:sz w:val="24"/>
          <w:szCs w:val="24"/>
        </w:rPr>
        <w:t>frustrating process we are becoming more whole,  more human and compassionate with ourselves as well as other people.</w:t>
      </w:r>
    </w:p>
    <w:p w14:paraId="7777C36E" w14:textId="77777777" w:rsidR="002F2A92" w:rsidRPr="003C4A64" w:rsidRDefault="007A6B63" w:rsidP="002D0A19">
      <w:pPr>
        <w:tabs>
          <w:tab w:val="left" w:pos="1500"/>
        </w:tabs>
        <w:spacing w:line="480" w:lineRule="auto"/>
        <w:rPr>
          <w:rFonts w:ascii="Times New Roman" w:hAnsi="Times New Roman" w:cs="Times New Roman"/>
          <w:sz w:val="24"/>
          <w:szCs w:val="24"/>
        </w:rPr>
      </w:pPr>
      <w:r w:rsidRPr="003C4A64">
        <w:rPr>
          <w:rFonts w:ascii="Times New Roman" w:hAnsi="Times New Roman" w:cs="Times New Roman"/>
          <w:sz w:val="24"/>
          <w:szCs w:val="24"/>
        </w:rPr>
        <w:t>Conclusion</w:t>
      </w:r>
      <w:r w:rsidR="003C4A64" w:rsidRPr="003C4A64">
        <w:rPr>
          <w:rFonts w:ascii="Times New Roman" w:hAnsi="Times New Roman" w:cs="Times New Roman"/>
          <w:sz w:val="24"/>
          <w:szCs w:val="24"/>
        </w:rPr>
        <w:tab/>
      </w:r>
    </w:p>
    <w:p w14:paraId="48915303" w14:textId="77777777" w:rsidR="002F2A92"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 xml:space="preserve">Anxiety is </w:t>
      </w:r>
      <w:r w:rsidR="00F0741D" w:rsidRPr="003C4A64">
        <w:rPr>
          <w:rFonts w:ascii="Times New Roman" w:hAnsi="Times New Roman" w:cs="Times New Roman"/>
          <w:sz w:val="24"/>
          <w:szCs w:val="24"/>
        </w:rPr>
        <w:t>normal, but</w:t>
      </w:r>
      <w:r w:rsidRPr="003C4A64">
        <w:rPr>
          <w:rFonts w:ascii="Times New Roman" w:hAnsi="Times New Roman" w:cs="Times New Roman"/>
          <w:sz w:val="24"/>
          <w:szCs w:val="24"/>
        </w:rPr>
        <w:t xml:space="preserve"> very subjective</w:t>
      </w:r>
      <w:r w:rsidR="00F0741D" w:rsidRPr="003C4A64">
        <w:rPr>
          <w:rFonts w:ascii="Times New Roman" w:hAnsi="Times New Roman" w:cs="Times New Roman"/>
          <w:sz w:val="24"/>
          <w:szCs w:val="24"/>
        </w:rPr>
        <w:t xml:space="preserve"> human emotion. The treatment for anxiety disorders </w:t>
      </w:r>
      <w:proofErr w:type="gramStart"/>
      <w:r w:rsidR="00F0741D" w:rsidRPr="003C4A64">
        <w:rPr>
          <w:rFonts w:ascii="Times New Roman" w:hAnsi="Times New Roman" w:cs="Times New Roman"/>
          <w:sz w:val="24"/>
          <w:szCs w:val="24"/>
        </w:rPr>
        <w:t>is based</w:t>
      </w:r>
      <w:proofErr w:type="gramEnd"/>
      <w:r w:rsidR="00F0741D" w:rsidRPr="003C4A64">
        <w:rPr>
          <w:rFonts w:ascii="Times New Roman" w:hAnsi="Times New Roman" w:cs="Times New Roman"/>
          <w:sz w:val="24"/>
          <w:szCs w:val="24"/>
        </w:rPr>
        <w:t xml:space="preserve"> on solid scientific foundation, grounded in research by experts from different fields. The future is bright for those with anxiety.</w:t>
      </w:r>
    </w:p>
    <w:p w14:paraId="0A13186F" w14:textId="77777777" w:rsidR="002D0A19" w:rsidRDefault="002D0A19" w:rsidP="002D0A19">
      <w:pPr>
        <w:spacing w:line="480" w:lineRule="auto"/>
        <w:jc w:val="center"/>
        <w:rPr>
          <w:rFonts w:ascii="Times New Roman" w:hAnsi="Times New Roman" w:cs="Times New Roman"/>
          <w:sz w:val="24"/>
          <w:szCs w:val="24"/>
        </w:rPr>
      </w:pPr>
    </w:p>
    <w:p w14:paraId="199D1166" w14:textId="77777777" w:rsidR="002D0A19" w:rsidRDefault="002D0A19" w:rsidP="002D0A19">
      <w:pPr>
        <w:spacing w:line="480" w:lineRule="auto"/>
        <w:jc w:val="center"/>
        <w:rPr>
          <w:rFonts w:ascii="Times New Roman" w:hAnsi="Times New Roman" w:cs="Times New Roman"/>
          <w:sz w:val="24"/>
          <w:szCs w:val="24"/>
        </w:rPr>
      </w:pPr>
    </w:p>
    <w:p w14:paraId="0A2A8444" w14:textId="77777777" w:rsidR="00F0741D" w:rsidRPr="002D0A19" w:rsidRDefault="007A6B63" w:rsidP="002D0A19">
      <w:pPr>
        <w:spacing w:line="480" w:lineRule="auto"/>
        <w:jc w:val="center"/>
        <w:rPr>
          <w:rFonts w:ascii="Times New Roman" w:hAnsi="Times New Roman" w:cs="Times New Roman"/>
          <w:b/>
          <w:sz w:val="24"/>
          <w:szCs w:val="24"/>
        </w:rPr>
      </w:pPr>
      <w:r w:rsidRPr="002D0A19">
        <w:rPr>
          <w:rFonts w:ascii="Times New Roman" w:hAnsi="Times New Roman" w:cs="Times New Roman"/>
          <w:b/>
          <w:sz w:val="24"/>
          <w:szCs w:val="24"/>
        </w:rPr>
        <w:lastRenderedPageBreak/>
        <w:t>References</w:t>
      </w:r>
    </w:p>
    <w:p w14:paraId="0A163430" w14:textId="77777777" w:rsidR="00A96B48" w:rsidRDefault="00A96B48" w:rsidP="00531F72">
      <w:pPr>
        <w:spacing w:line="480" w:lineRule="auto"/>
        <w:ind w:left="720" w:hanging="720"/>
        <w:rPr>
          <w:rFonts w:ascii="Times New Roman" w:hAnsi="Times New Roman" w:cs="Times New Roman"/>
          <w:sz w:val="24"/>
          <w:szCs w:val="24"/>
        </w:rPr>
      </w:pPr>
      <w:proofErr w:type="gramStart"/>
      <w:r w:rsidRPr="00C50E43">
        <w:rPr>
          <w:rFonts w:ascii="Times New Roman" w:hAnsi="Times New Roman" w:cs="Times New Roman"/>
          <w:sz w:val="24"/>
          <w:szCs w:val="24"/>
        </w:rPr>
        <w:t>Goldberg, D. P. (2010).</w:t>
      </w:r>
      <w:proofErr w:type="gramEnd"/>
      <w:r w:rsidRPr="00C50E43">
        <w:rPr>
          <w:rFonts w:ascii="Times New Roman" w:hAnsi="Times New Roman" w:cs="Times New Roman"/>
          <w:sz w:val="24"/>
          <w:szCs w:val="24"/>
        </w:rPr>
        <w:t xml:space="preserve"> </w:t>
      </w:r>
      <w:proofErr w:type="gramStart"/>
      <w:r w:rsidRPr="00C50E43">
        <w:rPr>
          <w:rFonts w:ascii="Times New Roman" w:hAnsi="Times New Roman" w:cs="Times New Roman"/>
          <w:i/>
          <w:sz w:val="24"/>
          <w:szCs w:val="24"/>
        </w:rPr>
        <w:t>Diagnostic issues in depression and generalized anxiety disorder.</w:t>
      </w:r>
      <w:proofErr w:type="gramEnd"/>
      <w:r w:rsidRPr="00C50E43">
        <w:rPr>
          <w:rFonts w:ascii="Times New Roman" w:hAnsi="Times New Roman" w:cs="Times New Roman"/>
          <w:i/>
          <w:sz w:val="24"/>
          <w:szCs w:val="24"/>
        </w:rPr>
        <w:t xml:space="preserve"> </w:t>
      </w:r>
      <w:r w:rsidRPr="00C50E43">
        <w:rPr>
          <w:rFonts w:ascii="Times New Roman" w:hAnsi="Times New Roman" w:cs="Times New Roman"/>
          <w:sz w:val="24"/>
          <w:szCs w:val="24"/>
        </w:rPr>
        <w:t>Arlington, VA: American Psychiatric Association.</w:t>
      </w:r>
    </w:p>
    <w:p w14:paraId="10DCC7DE" w14:textId="77777777" w:rsidR="00A96B48" w:rsidRDefault="00A96B48" w:rsidP="00531F72">
      <w:pPr>
        <w:spacing w:line="480" w:lineRule="auto"/>
        <w:ind w:left="720" w:hanging="720"/>
        <w:rPr>
          <w:rFonts w:ascii="Times New Roman" w:hAnsi="Times New Roman" w:cs="Times New Roman"/>
          <w:sz w:val="24"/>
          <w:szCs w:val="24"/>
        </w:rPr>
      </w:pPr>
      <w:r w:rsidRPr="003C4A64">
        <w:rPr>
          <w:rFonts w:ascii="Times New Roman" w:hAnsi="Times New Roman" w:cs="Times New Roman"/>
          <w:sz w:val="24"/>
          <w:szCs w:val="24"/>
        </w:rPr>
        <w:t xml:space="preserve">Montgomery, S. A. (2009). </w:t>
      </w:r>
      <w:proofErr w:type="gramStart"/>
      <w:r w:rsidRPr="00C50E43">
        <w:rPr>
          <w:rFonts w:ascii="Times New Roman" w:hAnsi="Times New Roman" w:cs="Times New Roman"/>
          <w:i/>
          <w:sz w:val="24"/>
          <w:szCs w:val="24"/>
        </w:rPr>
        <w:t>Handbook of generalized anxiety disorder</w:t>
      </w:r>
      <w:r w:rsidRPr="003C4A64">
        <w:rPr>
          <w:rFonts w:ascii="Times New Roman" w:hAnsi="Times New Roman" w:cs="Times New Roman"/>
          <w:sz w:val="24"/>
          <w:szCs w:val="24"/>
        </w:rPr>
        <w:t>.</w:t>
      </w:r>
      <w:proofErr w:type="gramEnd"/>
      <w:r w:rsidRPr="003C4A64">
        <w:rPr>
          <w:rFonts w:ascii="Times New Roman" w:hAnsi="Times New Roman" w:cs="Times New Roman"/>
          <w:sz w:val="24"/>
          <w:szCs w:val="24"/>
        </w:rPr>
        <w:t xml:space="preserve"> </w:t>
      </w:r>
      <w:r>
        <w:rPr>
          <w:rFonts w:ascii="Times New Roman" w:hAnsi="Times New Roman" w:cs="Times New Roman"/>
          <w:sz w:val="24"/>
          <w:szCs w:val="24"/>
        </w:rPr>
        <w:t>London: Springer Healthcare Ltd.</w:t>
      </w:r>
    </w:p>
    <w:p w14:paraId="54A509F2" w14:textId="77777777" w:rsidR="003C4A64" w:rsidRPr="003C4A64" w:rsidRDefault="003C4A64" w:rsidP="002D0A19">
      <w:pPr>
        <w:spacing w:line="480" w:lineRule="auto"/>
        <w:rPr>
          <w:rFonts w:ascii="Times New Roman" w:hAnsi="Times New Roman" w:cs="Times New Roman"/>
          <w:sz w:val="24"/>
          <w:szCs w:val="24"/>
        </w:rPr>
      </w:pPr>
    </w:p>
    <w:p w14:paraId="5A7B5C28" w14:textId="77777777" w:rsidR="002F2A92" w:rsidRPr="003C4A64" w:rsidRDefault="002F2A92" w:rsidP="002D0A19">
      <w:pPr>
        <w:spacing w:line="480" w:lineRule="auto"/>
        <w:rPr>
          <w:rFonts w:ascii="Times New Roman" w:hAnsi="Times New Roman" w:cs="Times New Roman"/>
          <w:sz w:val="24"/>
          <w:szCs w:val="24"/>
        </w:rPr>
      </w:pPr>
    </w:p>
    <w:p w14:paraId="498B632A" w14:textId="77777777" w:rsidR="00D97A39" w:rsidRPr="003C4A64" w:rsidRDefault="00D97A39" w:rsidP="002D0A19">
      <w:pPr>
        <w:spacing w:line="480" w:lineRule="auto"/>
        <w:rPr>
          <w:rFonts w:ascii="Times New Roman" w:hAnsi="Times New Roman" w:cs="Times New Roman"/>
          <w:sz w:val="24"/>
          <w:szCs w:val="24"/>
        </w:rPr>
      </w:pPr>
    </w:p>
    <w:p w14:paraId="03682D09" w14:textId="77777777" w:rsidR="00D97A39" w:rsidRPr="003C4A64" w:rsidRDefault="00D97A39" w:rsidP="002D0A19">
      <w:pPr>
        <w:spacing w:line="480" w:lineRule="auto"/>
        <w:rPr>
          <w:rFonts w:ascii="Times New Roman" w:hAnsi="Times New Roman" w:cs="Times New Roman"/>
          <w:sz w:val="24"/>
          <w:szCs w:val="24"/>
        </w:rPr>
      </w:pPr>
    </w:p>
    <w:p w14:paraId="4E945F87" w14:textId="77777777" w:rsidR="006E16DB" w:rsidRPr="003C4A64" w:rsidRDefault="006E16DB" w:rsidP="002D0A19">
      <w:pPr>
        <w:spacing w:line="480" w:lineRule="auto"/>
        <w:rPr>
          <w:rFonts w:ascii="Times New Roman" w:hAnsi="Times New Roman" w:cs="Times New Roman"/>
          <w:sz w:val="24"/>
          <w:szCs w:val="24"/>
        </w:rPr>
      </w:pPr>
    </w:p>
    <w:sectPr w:rsidR="006E16DB" w:rsidRPr="003C4A64" w:rsidSect="00D824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EFA4B" w14:textId="77777777" w:rsidR="00DE7B19" w:rsidRDefault="00DE7B19">
      <w:pPr>
        <w:spacing w:after="0" w:line="240" w:lineRule="auto"/>
      </w:pPr>
      <w:r>
        <w:separator/>
      </w:r>
    </w:p>
  </w:endnote>
  <w:endnote w:type="continuationSeparator" w:id="0">
    <w:p w14:paraId="513B91EC" w14:textId="77777777" w:rsidR="00DE7B19" w:rsidRDefault="00DE7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8C44B" w14:textId="77777777" w:rsidR="00DE7B19" w:rsidRDefault="00DE7B19">
      <w:pPr>
        <w:spacing w:after="0" w:line="240" w:lineRule="auto"/>
      </w:pPr>
      <w:r>
        <w:separator/>
      </w:r>
    </w:p>
  </w:footnote>
  <w:footnote w:type="continuationSeparator" w:id="0">
    <w:p w14:paraId="0EBDCDAA" w14:textId="77777777" w:rsidR="00DE7B19" w:rsidRDefault="00DE7B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6181112"/>
      <w:docPartObj>
        <w:docPartGallery w:val="Page Numbers (Top of Page)"/>
        <w:docPartUnique/>
      </w:docPartObj>
    </w:sdtPr>
    <w:sdtEndPr>
      <w:rPr>
        <w:noProof/>
      </w:rPr>
    </w:sdtEndPr>
    <w:sdtContent>
      <w:p w14:paraId="7D950774" w14:textId="77777777" w:rsidR="00D82467" w:rsidRPr="002D0A19" w:rsidRDefault="007A6B63">
        <w:pPr>
          <w:pStyle w:val="Header"/>
          <w:rPr>
            <w:rFonts w:ascii="Times New Roman" w:hAnsi="Times New Roman" w:cs="Times New Roman"/>
            <w:sz w:val="24"/>
            <w:szCs w:val="24"/>
          </w:rPr>
        </w:pPr>
        <w:r w:rsidRPr="002D0A19">
          <w:rPr>
            <w:rFonts w:ascii="Times New Roman" w:hAnsi="Times New Roman" w:cs="Times New Roman"/>
            <w:sz w:val="24"/>
            <w:szCs w:val="24"/>
          </w:rPr>
          <w:t>GENERAL ANXIETY DISORDER</w:t>
        </w:r>
        <w:r w:rsidRPr="002D0A19">
          <w:rPr>
            <w:rFonts w:ascii="Times New Roman" w:hAnsi="Times New Roman" w:cs="Times New Roman"/>
            <w:sz w:val="24"/>
            <w:szCs w:val="24"/>
          </w:rPr>
          <w:tab/>
        </w:r>
        <w:r w:rsidRPr="002D0A19">
          <w:rPr>
            <w:rFonts w:ascii="Times New Roman" w:hAnsi="Times New Roman" w:cs="Times New Roman"/>
            <w:sz w:val="24"/>
            <w:szCs w:val="24"/>
          </w:rPr>
          <w:tab/>
        </w:r>
        <w:r w:rsidRPr="002D0A19">
          <w:rPr>
            <w:rFonts w:ascii="Times New Roman" w:hAnsi="Times New Roman" w:cs="Times New Roman"/>
            <w:sz w:val="24"/>
            <w:szCs w:val="24"/>
          </w:rPr>
          <w:fldChar w:fldCharType="begin"/>
        </w:r>
        <w:r w:rsidRPr="002D0A19">
          <w:rPr>
            <w:rFonts w:ascii="Times New Roman" w:hAnsi="Times New Roman" w:cs="Times New Roman"/>
            <w:sz w:val="24"/>
            <w:szCs w:val="24"/>
          </w:rPr>
          <w:instrText xml:space="preserve"> PAGE   \* MERGEFORMAT </w:instrText>
        </w:r>
        <w:r w:rsidRPr="002D0A19">
          <w:rPr>
            <w:rFonts w:ascii="Times New Roman" w:hAnsi="Times New Roman" w:cs="Times New Roman"/>
            <w:sz w:val="24"/>
            <w:szCs w:val="24"/>
          </w:rPr>
          <w:fldChar w:fldCharType="separate"/>
        </w:r>
        <w:r w:rsidR="00F25684">
          <w:rPr>
            <w:rFonts w:ascii="Times New Roman" w:hAnsi="Times New Roman" w:cs="Times New Roman"/>
            <w:noProof/>
            <w:sz w:val="24"/>
            <w:szCs w:val="24"/>
          </w:rPr>
          <w:t>7</w:t>
        </w:r>
        <w:r w:rsidRPr="002D0A19">
          <w:rPr>
            <w:rFonts w:ascii="Times New Roman" w:hAnsi="Times New Roman" w:cs="Times New Roman"/>
            <w:noProof/>
            <w:sz w:val="24"/>
            <w:szCs w:val="24"/>
          </w:rPr>
          <w:fldChar w:fldCharType="end"/>
        </w:r>
      </w:p>
    </w:sdtContent>
  </w:sdt>
  <w:p w14:paraId="594BE985" w14:textId="77777777" w:rsidR="00D82467" w:rsidRPr="002D0A19" w:rsidRDefault="00D8246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4741257"/>
      <w:docPartObj>
        <w:docPartGallery w:val="Page Numbers (Top of Page)"/>
        <w:docPartUnique/>
      </w:docPartObj>
    </w:sdtPr>
    <w:sdtEndPr>
      <w:rPr>
        <w:noProof/>
      </w:rPr>
    </w:sdtEndPr>
    <w:sdtContent>
      <w:p w14:paraId="554CC68B" w14:textId="231D0072" w:rsidR="00D82467" w:rsidRPr="002D0A19" w:rsidRDefault="007A6B63">
        <w:pPr>
          <w:pStyle w:val="Header"/>
          <w:rPr>
            <w:rFonts w:ascii="Times New Roman" w:hAnsi="Times New Roman" w:cs="Times New Roman"/>
            <w:sz w:val="24"/>
            <w:szCs w:val="24"/>
          </w:rPr>
        </w:pPr>
        <w:r w:rsidRPr="002D0A19">
          <w:rPr>
            <w:rFonts w:ascii="Times New Roman" w:hAnsi="Times New Roman" w:cs="Times New Roman"/>
            <w:sz w:val="24"/>
            <w:szCs w:val="24"/>
          </w:rPr>
          <w:t>Running head: GENERAL ANXIETY DISORDER</w:t>
        </w:r>
        <w:r w:rsidRPr="002D0A19">
          <w:rPr>
            <w:rFonts w:ascii="Times New Roman" w:hAnsi="Times New Roman" w:cs="Times New Roman"/>
            <w:sz w:val="24"/>
            <w:szCs w:val="24"/>
          </w:rPr>
          <w:tab/>
        </w:r>
        <w:r w:rsidRPr="002D0A19">
          <w:rPr>
            <w:rFonts w:ascii="Times New Roman" w:hAnsi="Times New Roman" w:cs="Times New Roman"/>
            <w:sz w:val="24"/>
            <w:szCs w:val="24"/>
          </w:rPr>
          <w:fldChar w:fldCharType="begin"/>
        </w:r>
        <w:r w:rsidRPr="002D0A19">
          <w:rPr>
            <w:rFonts w:ascii="Times New Roman" w:hAnsi="Times New Roman" w:cs="Times New Roman"/>
            <w:sz w:val="24"/>
            <w:szCs w:val="24"/>
          </w:rPr>
          <w:instrText xml:space="preserve"> PAGE   \* MERGEFORMAT </w:instrText>
        </w:r>
        <w:r w:rsidRPr="002D0A19">
          <w:rPr>
            <w:rFonts w:ascii="Times New Roman" w:hAnsi="Times New Roman" w:cs="Times New Roman"/>
            <w:sz w:val="24"/>
            <w:szCs w:val="24"/>
          </w:rPr>
          <w:fldChar w:fldCharType="separate"/>
        </w:r>
        <w:r w:rsidR="00673C34">
          <w:rPr>
            <w:rFonts w:ascii="Times New Roman" w:hAnsi="Times New Roman" w:cs="Times New Roman"/>
            <w:noProof/>
            <w:sz w:val="24"/>
            <w:szCs w:val="24"/>
          </w:rPr>
          <w:t>1</w:t>
        </w:r>
        <w:r w:rsidRPr="002D0A19">
          <w:rPr>
            <w:rFonts w:ascii="Times New Roman" w:hAnsi="Times New Roman" w:cs="Times New Roman"/>
            <w:noProof/>
            <w:sz w:val="24"/>
            <w:szCs w:val="24"/>
          </w:rPr>
          <w:fldChar w:fldCharType="end"/>
        </w:r>
      </w:p>
    </w:sdtContent>
  </w:sdt>
  <w:p w14:paraId="7D69A3F9" w14:textId="77777777" w:rsidR="00D82467" w:rsidRPr="002D0A19" w:rsidRDefault="00D824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825"/>
    <w:rsid w:val="00011A2C"/>
    <w:rsid w:val="000D5CE0"/>
    <w:rsid w:val="00110B39"/>
    <w:rsid w:val="0012158F"/>
    <w:rsid w:val="00153A8A"/>
    <w:rsid w:val="001A2BF7"/>
    <w:rsid w:val="002264CD"/>
    <w:rsid w:val="002504B4"/>
    <w:rsid w:val="002D0A19"/>
    <w:rsid w:val="002D3010"/>
    <w:rsid w:val="002F2A92"/>
    <w:rsid w:val="00361ACF"/>
    <w:rsid w:val="003B1774"/>
    <w:rsid w:val="003C4A64"/>
    <w:rsid w:val="00467537"/>
    <w:rsid w:val="004A348F"/>
    <w:rsid w:val="00511C5A"/>
    <w:rsid w:val="00531F72"/>
    <w:rsid w:val="00592CA6"/>
    <w:rsid w:val="00673C34"/>
    <w:rsid w:val="0069061C"/>
    <w:rsid w:val="006E16DB"/>
    <w:rsid w:val="007A6B63"/>
    <w:rsid w:val="008404C5"/>
    <w:rsid w:val="008617B7"/>
    <w:rsid w:val="008C650C"/>
    <w:rsid w:val="00A57869"/>
    <w:rsid w:val="00A96B48"/>
    <w:rsid w:val="00AF7825"/>
    <w:rsid w:val="00B84C4F"/>
    <w:rsid w:val="00BF7B18"/>
    <w:rsid w:val="00C13234"/>
    <w:rsid w:val="00C266E2"/>
    <w:rsid w:val="00C30863"/>
    <w:rsid w:val="00C50E43"/>
    <w:rsid w:val="00C83F4D"/>
    <w:rsid w:val="00C84D79"/>
    <w:rsid w:val="00CB3F86"/>
    <w:rsid w:val="00CB720C"/>
    <w:rsid w:val="00D82467"/>
    <w:rsid w:val="00D97A39"/>
    <w:rsid w:val="00DE7B19"/>
    <w:rsid w:val="00E97056"/>
    <w:rsid w:val="00EF1C16"/>
    <w:rsid w:val="00EF403B"/>
    <w:rsid w:val="00F0741D"/>
    <w:rsid w:val="00F25684"/>
    <w:rsid w:val="00F75085"/>
    <w:rsid w:val="00F943FC"/>
    <w:rsid w:val="00FC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44E41A-2B1A-4D66-9EA3-15F88842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A348F"/>
    <w:rPr>
      <w:sz w:val="16"/>
      <w:szCs w:val="16"/>
    </w:rPr>
  </w:style>
  <w:style w:type="paragraph" w:styleId="CommentText">
    <w:name w:val="annotation text"/>
    <w:basedOn w:val="Normal"/>
    <w:link w:val="CommentTextChar"/>
    <w:uiPriority w:val="99"/>
    <w:semiHidden/>
    <w:unhideWhenUsed/>
    <w:rsid w:val="004A348F"/>
    <w:pPr>
      <w:spacing w:line="240" w:lineRule="auto"/>
    </w:pPr>
    <w:rPr>
      <w:sz w:val="20"/>
      <w:szCs w:val="20"/>
    </w:rPr>
  </w:style>
  <w:style w:type="character" w:customStyle="1" w:styleId="CommentTextChar">
    <w:name w:val="Comment Text Char"/>
    <w:basedOn w:val="DefaultParagraphFont"/>
    <w:link w:val="CommentText"/>
    <w:uiPriority w:val="99"/>
    <w:semiHidden/>
    <w:rsid w:val="004A348F"/>
    <w:rPr>
      <w:sz w:val="20"/>
      <w:szCs w:val="20"/>
    </w:rPr>
  </w:style>
  <w:style w:type="paragraph" w:styleId="CommentSubject">
    <w:name w:val="annotation subject"/>
    <w:basedOn w:val="CommentText"/>
    <w:next w:val="CommentText"/>
    <w:link w:val="CommentSubjectChar"/>
    <w:uiPriority w:val="99"/>
    <w:semiHidden/>
    <w:unhideWhenUsed/>
    <w:rsid w:val="004A348F"/>
    <w:rPr>
      <w:b/>
      <w:bCs/>
    </w:rPr>
  </w:style>
  <w:style w:type="character" w:customStyle="1" w:styleId="CommentSubjectChar">
    <w:name w:val="Comment Subject Char"/>
    <w:basedOn w:val="CommentTextChar"/>
    <w:link w:val="CommentSubject"/>
    <w:uiPriority w:val="99"/>
    <w:semiHidden/>
    <w:rsid w:val="004A348F"/>
    <w:rPr>
      <w:b/>
      <w:bCs/>
      <w:sz w:val="20"/>
      <w:szCs w:val="20"/>
    </w:rPr>
  </w:style>
  <w:style w:type="paragraph" w:styleId="BalloonText">
    <w:name w:val="Balloon Text"/>
    <w:basedOn w:val="Normal"/>
    <w:link w:val="BalloonTextChar"/>
    <w:uiPriority w:val="99"/>
    <w:semiHidden/>
    <w:unhideWhenUsed/>
    <w:rsid w:val="004A34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48F"/>
    <w:rPr>
      <w:rFonts w:ascii="Segoe UI" w:hAnsi="Segoe UI" w:cs="Segoe UI"/>
      <w:sz w:val="18"/>
      <w:szCs w:val="18"/>
    </w:rPr>
  </w:style>
  <w:style w:type="paragraph" w:styleId="Header">
    <w:name w:val="header"/>
    <w:basedOn w:val="Normal"/>
    <w:link w:val="HeaderChar"/>
    <w:uiPriority w:val="99"/>
    <w:unhideWhenUsed/>
    <w:rsid w:val="004A3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48F"/>
  </w:style>
  <w:style w:type="paragraph" w:styleId="Footer">
    <w:name w:val="footer"/>
    <w:basedOn w:val="Normal"/>
    <w:link w:val="FooterChar"/>
    <w:uiPriority w:val="99"/>
    <w:unhideWhenUsed/>
    <w:rsid w:val="004A3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1410</Words>
  <Characters>8039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2018-04-19T16:59:00Z</dcterms:created>
  <dcterms:modified xsi:type="dcterms:W3CDTF">2018-04-19T16:59:00Z</dcterms:modified>
</cp:coreProperties>
</file>